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anchor distT="0" distB="0" distL="114300" distR="114300" simplePos="0" relativeHeight="251659264" behindDoc="1" locked="0" layoutInCell="1" allowOverlap="1" wp14:anchorId="680FF93E" wp14:editId="47D9A9D9">
            <wp:simplePos x="0" y="0"/>
            <wp:positionH relativeFrom="column">
              <wp:posOffset>69850</wp:posOffset>
            </wp:positionH>
            <wp:positionV relativeFrom="paragraph">
              <wp:posOffset>-2086</wp:posOffset>
            </wp:positionV>
            <wp:extent cx="6335395" cy="2520315"/>
            <wp:effectExtent l="0" t="0" r="8255" b="0"/>
            <wp:wrapNone/>
            <wp:docPr id="1332"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F96DB0" w:rsidRPr="002C706C" w:rsidRDefault="00F96DB0" w:rsidP="00F96DB0">
      <w:pPr>
        <w:pStyle w:val="2"/>
        <w:tabs>
          <w:tab w:val="left" w:pos="2410"/>
          <w:tab w:val="left" w:pos="4820"/>
          <w:tab w:val="left" w:pos="7230"/>
        </w:tabs>
      </w:pPr>
      <w:r>
        <w:t xml:space="preserve">　　　　　</w:t>
      </w:r>
      <w:r w:rsidRPr="002C706C">
        <w:t>第十二章</w:t>
      </w:r>
    </w:p>
    <w:p w:rsidR="00F96DB0" w:rsidRDefault="00F96DB0" w:rsidP="00F96DB0">
      <w:pPr>
        <w:pStyle w:val="2"/>
        <w:tabs>
          <w:tab w:val="left" w:pos="2410"/>
          <w:tab w:val="left" w:pos="4820"/>
          <w:tab w:val="left" w:pos="7230"/>
        </w:tabs>
      </w:pPr>
      <w:r w:rsidRPr="002C706C">
        <w:t xml:space="preserve">　</w:t>
      </w:r>
      <w:r>
        <w:rPr>
          <w:rFonts w:hint="eastAsia"/>
        </w:rPr>
        <w:t xml:space="preserve">                </w:t>
      </w:r>
      <w:r w:rsidRPr="00B220B6">
        <w:t>电磁感应</w:t>
      </w:r>
    </w:p>
    <w:p w:rsidR="00F96DB0" w:rsidRPr="00B220B6" w:rsidRDefault="00F96DB0" w:rsidP="00F96DB0">
      <w:pPr>
        <w:pStyle w:val="2"/>
        <w:tabs>
          <w:tab w:val="left" w:pos="2410"/>
          <w:tab w:val="left" w:pos="4820"/>
          <w:tab w:val="left" w:pos="7230"/>
        </w:tabs>
      </w:pPr>
    </w:p>
    <w:p w:rsidR="00F96DB0" w:rsidRPr="002C706C" w:rsidRDefault="00F96DB0" w:rsidP="00F96DB0">
      <w:pPr>
        <w:pStyle w:val="2"/>
        <w:tabs>
          <w:tab w:val="left" w:pos="2410"/>
          <w:tab w:val="left" w:pos="4820"/>
          <w:tab w:val="left" w:pos="7230"/>
        </w:tabs>
      </w:pPr>
      <w:r w:rsidRPr="002C706C">
        <w:t>第</w:t>
      </w:r>
      <w:r w:rsidRPr="002C706C">
        <w:t>63</w:t>
      </w:r>
      <w:r w:rsidRPr="002C706C">
        <w:t>课时　电磁感应现象　楞次定律</w:t>
      </w:r>
    </w:p>
    <w:p w:rsidR="00F96DB0" w:rsidRPr="002C706C" w:rsidRDefault="00F96DB0" w:rsidP="00F96DB0">
      <w:pPr>
        <w:pStyle w:val="2"/>
        <w:tabs>
          <w:tab w:val="left" w:pos="2410"/>
          <w:tab w:val="left" w:pos="4820"/>
          <w:tab w:val="left" w:pos="7230"/>
        </w:tabs>
      </w:pPr>
      <w:r w:rsidRPr="002C706C">
        <w:t>实验十四：探究影响感应电流方向的因素</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0455BA02" wp14:editId="67CD9FD6">
            <wp:extent cx="38100" cy="108585"/>
            <wp:effectExtent l="0" t="0" r="0" b="5715"/>
            <wp:docPr id="1333"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rPr>
        <w:t>目标要求</w:t>
      </w:r>
      <w:r w:rsidRPr="002C706C">
        <w:rPr>
          <w:rFonts w:ascii="Times New Roman" w:hAnsi="Times New Roman"/>
          <w:noProof/>
        </w:rPr>
        <w:drawing>
          <wp:inline distT="0" distB="0" distL="0" distR="0" wp14:anchorId="5679CF06" wp14:editId="1A0803CE">
            <wp:extent cx="38100" cy="108585"/>
            <wp:effectExtent l="0" t="0" r="0" b="5715"/>
            <wp:docPr id="1334"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hAnsi="Times New Roman"/>
          <w:sz w:val="21"/>
          <w:szCs w:val="21"/>
        </w:rPr>
        <w:t>1</w:t>
      </w:r>
      <w:r w:rsidRPr="0041027B">
        <w:rPr>
          <w:rFonts w:ascii="Times New Roman" w:hAnsi="Times New Roman"/>
          <w:sz w:val="21"/>
          <w:szCs w:val="21"/>
        </w:rPr>
        <w:t>.</w:t>
      </w:r>
      <w:r w:rsidRPr="002C706C">
        <w:rPr>
          <w:rFonts w:ascii="Times New Roman" w:eastAsia="新宋体" w:hAnsi="Times New Roman"/>
          <w:sz w:val="21"/>
          <w:szCs w:val="21"/>
        </w:rPr>
        <w:t>知道电磁感应现象的产生条件并会分析解决实际问题。</w:t>
      </w:r>
      <w:r w:rsidRPr="002C706C">
        <w:rPr>
          <w:rFonts w:ascii="Times New Roman" w:hAnsi="Times New Roman"/>
          <w:sz w:val="21"/>
          <w:szCs w:val="21"/>
        </w:rPr>
        <w:t>2</w:t>
      </w:r>
      <w:r w:rsidRPr="0041027B">
        <w:rPr>
          <w:rFonts w:ascii="Times New Roman" w:hAnsi="Times New Roman"/>
          <w:sz w:val="21"/>
          <w:szCs w:val="21"/>
        </w:rPr>
        <w:t>.</w:t>
      </w:r>
      <w:r w:rsidRPr="002C706C">
        <w:rPr>
          <w:rFonts w:ascii="Times New Roman" w:eastAsia="新宋体" w:hAnsi="Times New Roman"/>
          <w:sz w:val="21"/>
          <w:szCs w:val="21"/>
        </w:rPr>
        <w:t>会根据楞次定律判断感应电流的方向</w:t>
      </w:r>
      <w:r w:rsidRPr="00085725">
        <w:rPr>
          <w:rFonts w:ascii="Times New Roman" w:eastAsia="新宋体" w:hAnsi="Times New Roman"/>
          <w:sz w:val="21"/>
          <w:szCs w:val="21"/>
        </w:rPr>
        <w:t>，</w:t>
      </w:r>
      <w:r w:rsidRPr="002C706C">
        <w:rPr>
          <w:rFonts w:ascii="Times New Roman" w:eastAsia="新宋体" w:hAnsi="Times New Roman"/>
          <w:sz w:val="21"/>
          <w:szCs w:val="21"/>
        </w:rPr>
        <w:t>会应用楞次定律的推论分析问题。</w:t>
      </w:r>
      <w:r w:rsidRPr="002C706C">
        <w:rPr>
          <w:rFonts w:ascii="Times New Roman" w:hAnsi="Times New Roman"/>
          <w:sz w:val="21"/>
          <w:szCs w:val="21"/>
        </w:rPr>
        <w:t>3</w:t>
      </w:r>
      <w:r w:rsidRPr="0041027B">
        <w:rPr>
          <w:rFonts w:ascii="Times New Roman" w:hAnsi="Times New Roman"/>
          <w:sz w:val="21"/>
          <w:szCs w:val="21"/>
        </w:rPr>
        <w:t>.</w:t>
      </w:r>
      <w:r w:rsidRPr="002C706C">
        <w:rPr>
          <w:rFonts w:ascii="Times New Roman" w:eastAsia="新宋体" w:hAnsi="Times New Roman"/>
          <w:sz w:val="21"/>
          <w:szCs w:val="21"/>
        </w:rPr>
        <w:t>能够综合应用安培定则、左手定则、右手定则和楞次定律解决实际问题。</w:t>
      </w:r>
    </w:p>
    <w:p w:rsidR="00F96DB0" w:rsidRPr="002C706C" w:rsidRDefault="00F96DB0" w:rsidP="00F96DB0">
      <w:pPr>
        <w:pStyle w:val="3"/>
        <w:tabs>
          <w:tab w:val="left" w:pos="2410"/>
          <w:tab w:val="left" w:pos="4820"/>
          <w:tab w:val="left" w:pos="7230"/>
        </w:tabs>
      </w:pPr>
      <w:r w:rsidRPr="002C706C">
        <w:t>考点一　电磁感应现象的理解和判断</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磁通量</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公式：</w:t>
      </w:r>
      <w:r w:rsidRPr="002C706C">
        <w:rPr>
          <w:rFonts w:ascii="Times New Roman" w:hAnsi="Times New Roman"/>
          <w:i/>
          <w:w w:val="104"/>
          <w:sz w:val="23"/>
          <w:szCs w:val="23"/>
        </w:rPr>
        <w:t>Φ</w:t>
      </w:r>
      <w:r w:rsidRPr="002C706C">
        <w:rPr>
          <w:rFonts w:ascii="Times New Roman" w:hAnsi="Times New Roman"/>
          <w:w w:val="104"/>
          <w:sz w:val="23"/>
          <w:szCs w:val="23"/>
        </w:rPr>
        <w:t>=</w:t>
      </w:r>
      <w:r w:rsidRPr="002C706C">
        <w:rPr>
          <w:rFonts w:ascii="Times New Roman" w:hAnsi="Times New Roman"/>
          <w:i/>
          <w:w w:val="104"/>
          <w:sz w:val="23"/>
          <w:szCs w:val="23"/>
          <w:u w:val="single"/>
        </w:rPr>
        <w:t>BS</w:t>
      </w:r>
      <w:r w:rsidRPr="00085725">
        <w:rPr>
          <w:rFonts w:ascii="Times New Roman" w:hAnsi="Times New Roman"/>
          <w:w w:val="104"/>
          <w:sz w:val="23"/>
          <w:szCs w:val="23"/>
        </w:rPr>
        <w:t>，</w:t>
      </w:r>
      <w:r w:rsidRPr="002C706C">
        <w:rPr>
          <w:rFonts w:ascii="Times New Roman" w:hAnsi="Times New Roman"/>
          <w:i/>
          <w:w w:val="104"/>
          <w:sz w:val="23"/>
          <w:szCs w:val="23"/>
        </w:rPr>
        <w:t>S</w:t>
      </w:r>
      <w:r w:rsidRPr="002C706C">
        <w:rPr>
          <w:rFonts w:ascii="Times New Roman" w:hAnsi="Times New Roman"/>
          <w:w w:val="104"/>
          <w:sz w:val="23"/>
          <w:szCs w:val="23"/>
        </w:rPr>
        <w:t>为垂直磁场方向的</w:t>
      </w:r>
      <w:r w:rsidRPr="002C706C">
        <w:rPr>
          <w:rFonts w:ascii="Times New Roman" w:hAnsi="Times New Roman"/>
          <w:w w:val="104"/>
          <w:sz w:val="23"/>
          <w:szCs w:val="23"/>
          <w:u w:val="single"/>
        </w:rPr>
        <w:t>投影面积</w:t>
      </w:r>
      <w:r w:rsidRPr="00085725">
        <w:rPr>
          <w:rFonts w:ascii="Times New Roman" w:hAnsi="Times New Roman"/>
          <w:w w:val="104"/>
          <w:sz w:val="23"/>
          <w:szCs w:val="23"/>
        </w:rPr>
        <w:t>，</w:t>
      </w:r>
      <w:r w:rsidRPr="002C706C">
        <w:rPr>
          <w:rFonts w:ascii="Times New Roman" w:hAnsi="Times New Roman"/>
          <w:w w:val="104"/>
          <w:sz w:val="23"/>
          <w:szCs w:val="23"/>
        </w:rPr>
        <w:t>单位：韦伯</w:t>
      </w:r>
      <w:r>
        <w:rPr>
          <w:rFonts w:ascii="Times New Roman" w:hAnsi="Times New Roman"/>
          <w:w w:val="104"/>
          <w:sz w:val="23"/>
          <w:szCs w:val="23"/>
        </w:rPr>
        <w:t>(</w:t>
      </w:r>
      <w:r w:rsidRPr="002C706C">
        <w:rPr>
          <w:rFonts w:ascii="Times New Roman" w:hAnsi="Times New Roman"/>
          <w:w w:val="104"/>
          <w:sz w:val="23"/>
          <w:szCs w:val="23"/>
        </w:rPr>
        <w:t>Wb</w:t>
      </w:r>
      <w:r>
        <w:rPr>
          <w:rFonts w:ascii="Times New Roman" w:hAnsi="Times New Roman"/>
          <w:w w:val="104"/>
          <w:sz w:val="23"/>
          <w:szCs w:val="23"/>
        </w:rPr>
        <w:t>)</w:t>
      </w:r>
      <w:r w:rsidRPr="002C706C">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标矢量：磁通量为</w:t>
      </w:r>
      <w:r w:rsidRPr="002C706C">
        <w:rPr>
          <w:rFonts w:ascii="Times New Roman" w:hAnsi="Times New Roman"/>
          <w:w w:val="104"/>
          <w:sz w:val="23"/>
          <w:szCs w:val="23"/>
          <w:u w:val="single"/>
        </w:rPr>
        <w:t>标量</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标量</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矢量</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物理意义：磁通量的大小可形象表示穿过某一面积的</w:t>
      </w:r>
      <w:r w:rsidRPr="002C706C">
        <w:rPr>
          <w:rFonts w:ascii="Times New Roman" w:hAnsi="Times New Roman"/>
          <w:w w:val="104"/>
          <w:sz w:val="23"/>
          <w:szCs w:val="23"/>
          <w:u w:val="single"/>
        </w:rPr>
        <w:t>磁感线</w:t>
      </w:r>
      <w:r w:rsidRPr="002C706C">
        <w:rPr>
          <w:rFonts w:ascii="Times New Roman" w:hAnsi="Times New Roman"/>
          <w:w w:val="104"/>
          <w:sz w:val="23"/>
          <w:szCs w:val="23"/>
        </w:rPr>
        <w:t>条数的多少</w:t>
      </w:r>
      <w:r w:rsidRPr="00085725">
        <w:rPr>
          <w:rFonts w:ascii="Times New Roman" w:hAnsi="Times New Roman"/>
          <w:w w:val="104"/>
          <w:sz w:val="23"/>
          <w:szCs w:val="23"/>
        </w:rPr>
        <w:t>，</w:t>
      </w:r>
      <w:r w:rsidRPr="002C706C">
        <w:rPr>
          <w:rFonts w:ascii="Times New Roman" w:hAnsi="Times New Roman"/>
          <w:w w:val="104"/>
          <w:sz w:val="23"/>
          <w:szCs w:val="23"/>
        </w:rPr>
        <w:t>穿过线圈的磁通量与线圈的匝数</w:t>
      </w:r>
      <w:r w:rsidRPr="002C706C">
        <w:rPr>
          <w:rFonts w:ascii="Times New Roman" w:hAnsi="Times New Roman"/>
          <w:w w:val="104"/>
          <w:sz w:val="23"/>
          <w:szCs w:val="23"/>
          <w:u w:val="single"/>
        </w:rPr>
        <w:t>无关</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有关</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无关</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磁通量变化：</w:t>
      </w:r>
      <w:r w:rsidRPr="002C706C">
        <w:rPr>
          <w:rFonts w:ascii="Times New Roman" w:hAnsi="Times New Roman"/>
          <w:w w:val="104"/>
          <w:sz w:val="23"/>
          <w:szCs w:val="23"/>
        </w:rPr>
        <w:t>Δ</w:t>
      </w:r>
      <w:r w:rsidRPr="002C706C">
        <w:rPr>
          <w:rFonts w:ascii="Times New Roman" w:hAnsi="Times New Roman"/>
          <w:i/>
          <w:w w:val="104"/>
          <w:sz w:val="23"/>
          <w:szCs w:val="23"/>
        </w:rPr>
        <w:t>Φ</w:t>
      </w:r>
      <w:r w:rsidRPr="002C706C">
        <w:rPr>
          <w:rFonts w:ascii="Times New Roman" w:hAnsi="Times New Roman"/>
          <w:w w:val="104"/>
          <w:sz w:val="23"/>
          <w:szCs w:val="23"/>
        </w:rPr>
        <w:t>=</w:t>
      </w:r>
      <w:r w:rsidRPr="002C706C">
        <w:rPr>
          <w:rFonts w:ascii="Times New Roman" w:hAnsi="Times New Roman"/>
          <w:i/>
          <w:w w:val="104"/>
          <w:sz w:val="23"/>
          <w:szCs w:val="23"/>
        </w:rPr>
        <w:t>Φ</w:t>
      </w:r>
      <w:r w:rsidRPr="002C706C">
        <w:rPr>
          <w:rFonts w:ascii="Times New Roman" w:hAnsi="Times New Roman"/>
          <w:w w:val="104"/>
          <w:sz w:val="23"/>
          <w:szCs w:val="23"/>
          <w:vertAlign w:val="subscript"/>
        </w:rPr>
        <w:t>2</w:t>
      </w:r>
      <w:r w:rsidRPr="002C706C">
        <w:rPr>
          <w:rFonts w:ascii="Times New Roman" w:hAnsi="Times New Roman"/>
          <w:w w:val="104"/>
          <w:sz w:val="23"/>
          <w:szCs w:val="23"/>
        </w:rPr>
        <w:t>-</w:t>
      </w:r>
      <w:r w:rsidRPr="002C706C">
        <w:rPr>
          <w:rFonts w:ascii="Times New Roman" w:hAnsi="Times New Roman"/>
          <w:i/>
          <w:w w:val="104"/>
          <w:sz w:val="23"/>
          <w:szCs w:val="23"/>
        </w:rPr>
        <w:t>Φ</w:t>
      </w:r>
      <w:r w:rsidRPr="002C706C">
        <w:rPr>
          <w:rFonts w:ascii="Times New Roman" w:hAnsi="Times New Roman"/>
          <w:w w:val="104"/>
          <w:sz w:val="23"/>
          <w:szCs w:val="23"/>
          <w:vertAlign w:val="subscript"/>
        </w:rPr>
        <w:t>1</w:t>
      </w:r>
      <w:r w:rsidRPr="002C706C">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电磁感应现象</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当穿过闭合导体回路的</w:t>
      </w:r>
      <w:r w:rsidRPr="002C706C">
        <w:rPr>
          <w:rFonts w:ascii="Times New Roman" w:hAnsi="Times New Roman"/>
          <w:w w:val="104"/>
          <w:sz w:val="23"/>
          <w:szCs w:val="23"/>
          <w:u w:val="single"/>
        </w:rPr>
        <w:t>磁通量</w:t>
      </w:r>
      <w:r w:rsidRPr="002C706C">
        <w:rPr>
          <w:rFonts w:ascii="Times New Roman" w:hAnsi="Times New Roman"/>
          <w:w w:val="104"/>
          <w:sz w:val="23"/>
          <w:szCs w:val="23"/>
        </w:rPr>
        <w:t>发生变化时</w:t>
      </w:r>
      <w:r w:rsidRPr="00085725">
        <w:rPr>
          <w:rFonts w:ascii="Times New Roman" w:hAnsi="Times New Roman"/>
          <w:w w:val="104"/>
          <w:sz w:val="23"/>
          <w:szCs w:val="23"/>
        </w:rPr>
        <w:t>，</w:t>
      </w:r>
      <w:r w:rsidRPr="002C706C">
        <w:rPr>
          <w:rFonts w:ascii="Times New Roman" w:hAnsi="Times New Roman"/>
          <w:w w:val="104"/>
          <w:sz w:val="23"/>
          <w:szCs w:val="23"/>
        </w:rPr>
        <w:t>闭合导体回路中有感应电流产生</w:t>
      </w:r>
      <w:r w:rsidRPr="00085725">
        <w:rPr>
          <w:rFonts w:ascii="Times New Roman" w:hAnsi="Times New Roman"/>
          <w:w w:val="104"/>
          <w:sz w:val="23"/>
          <w:szCs w:val="23"/>
        </w:rPr>
        <w:t>，</w:t>
      </w:r>
      <w:r w:rsidRPr="002C706C">
        <w:rPr>
          <w:rFonts w:ascii="Times New Roman" w:hAnsi="Times New Roman"/>
          <w:w w:val="104"/>
          <w:sz w:val="23"/>
          <w:szCs w:val="23"/>
        </w:rPr>
        <w:t>这种利用磁场产生电流的现象叫作电磁感应。</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感应电流产生的条件</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穿过</w:t>
      </w:r>
      <w:r w:rsidRPr="002C706C">
        <w:rPr>
          <w:rFonts w:ascii="Times New Roman" w:hAnsi="Times New Roman"/>
          <w:w w:val="104"/>
          <w:sz w:val="23"/>
          <w:szCs w:val="23"/>
          <w:u w:val="single"/>
        </w:rPr>
        <w:t>闭合</w:t>
      </w:r>
      <w:r w:rsidRPr="002C706C">
        <w:rPr>
          <w:rFonts w:ascii="Times New Roman" w:hAnsi="Times New Roman"/>
          <w:w w:val="104"/>
          <w:sz w:val="23"/>
          <w:szCs w:val="23"/>
        </w:rPr>
        <w:t>电路的</w:t>
      </w:r>
      <w:r w:rsidRPr="002C706C">
        <w:rPr>
          <w:rFonts w:ascii="Times New Roman" w:hAnsi="Times New Roman"/>
          <w:w w:val="104"/>
          <w:sz w:val="23"/>
          <w:szCs w:val="23"/>
          <w:u w:val="single"/>
        </w:rPr>
        <w:t>磁通量发生变化</w:t>
      </w:r>
      <w:r w:rsidRPr="002C706C">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电磁感应现象产生</w:t>
      </w:r>
      <w:r w:rsidRPr="002C706C">
        <w:rPr>
          <w:rFonts w:ascii="Times New Roman" w:hAnsi="Times New Roman"/>
          <w:w w:val="104"/>
          <w:sz w:val="23"/>
          <w:szCs w:val="23"/>
          <w:u w:val="single"/>
        </w:rPr>
        <w:t>感应电动势</w:t>
      </w:r>
      <w:r w:rsidRPr="00085725">
        <w:rPr>
          <w:rFonts w:ascii="Times New Roman" w:hAnsi="Times New Roman"/>
          <w:w w:val="104"/>
          <w:sz w:val="23"/>
          <w:szCs w:val="23"/>
        </w:rPr>
        <w:t>，</w:t>
      </w:r>
      <w:r w:rsidRPr="002C706C">
        <w:rPr>
          <w:rFonts w:ascii="Times New Roman" w:hAnsi="Times New Roman"/>
          <w:w w:val="104"/>
          <w:sz w:val="23"/>
          <w:szCs w:val="23"/>
        </w:rPr>
        <w:t>如果电路闭合</w:t>
      </w:r>
      <w:r w:rsidRPr="00085725">
        <w:rPr>
          <w:rFonts w:ascii="Times New Roman" w:hAnsi="Times New Roman"/>
          <w:w w:val="104"/>
          <w:sz w:val="23"/>
          <w:szCs w:val="23"/>
        </w:rPr>
        <w:t>，</w:t>
      </w:r>
      <w:r w:rsidRPr="002C706C">
        <w:rPr>
          <w:rFonts w:ascii="Times New Roman" w:hAnsi="Times New Roman"/>
          <w:w w:val="104"/>
          <w:sz w:val="23"/>
          <w:szCs w:val="23"/>
        </w:rPr>
        <w:t>则有感应电流。如果电路不闭合</w:t>
      </w:r>
      <w:r w:rsidRPr="00085725">
        <w:rPr>
          <w:rFonts w:ascii="Times New Roman" w:hAnsi="Times New Roman"/>
          <w:w w:val="104"/>
          <w:sz w:val="23"/>
          <w:szCs w:val="23"/>
        </w:rPr>
        <w:t>，</w:t>
      </w:r>
      <w:r w:rsidRPr="002C706C">
        <w:rPr>
          <w:rFonts w:ascii="Times New Roman" w:hAnsi="Times New Roman"/>
          <w:w w:val="104"/>
          <w:sz w:val="23"/>
          <w:szCs w:val="23"/>
        </w:rPr>
        <w:t>则只有</w:t>
      </w:r>
      <w:r w:rsidRPr="002C706C">
        <w:rPr>
          <w:rFonts w:ascii="Times New Roman" w:hAnsi="Times New Roman"/>
          <w:w w:val="104"/>
          <w:sz w:val="23"/>
          <w:szCs w:val="23"/>
          <w:u w:val="single"/>
        </w:rPr>
        <w:t>感应电动势</w:t>
      </w:r>
      <w:r w:rsidRPr="002C706C">
        <w:rPr>
          <w:rFonts w:ascii="Times New Roman" w:hAnsi="Times New Roman"/>
          <w:w w:val="104"/>
          <w:sz w:val="23"/>
          <w:szCs w:val="23"/>
        </w:rPr>
        <w:t>而无感应电流。</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086BB85" wp14:editId="0BD4B450">
            <wp:extent cx="38100" cy="108585"/>
            <wp:effectExtent l="0" t="0" r="0" b="5715"/>
            <wp:docPr id="1335"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1</w:t>
      </w:r>
      <w:r w:rsidRPr="002C706C">
        <w:rPr>
          <w:rFonts w:ascii="Times New Roman" w:hAnsi="Times New Roman"/>
          <w:noProof/>
        </w:rPr>
        <w:drawing>
          <wp:inline distT="0" distB="0" distL="0" distR="0" wp14:anchorId="7A16101D" wp14:editId="3B752B6F">
            <wp:extent cx="38100" cy="108585"/>
            <wp:effectExtent l="0" t="0" r="0" b="5715"/>
            <wp:docPr id="1336" name="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北京卷</w:t>
      </w:r>
      <w:r w:rsidRPr="002C706C">
        <w:rPr>
          <w:rFonts w:ascii="Times New Roman" w:hAnsi="Times New Roman"/>
          <w:w w:val="104"/>
          <w:sz w:val="23"/>
          <w:szCs w:val="23"/>
        </w:rPr>
        <w:t>·3</w:t>
      </w:r>
      <w:r>
        <w:rPr>
          <w:rFonts w:ascii="Times New Roman" w:eastAsia="楷体" w:hAnsi="Times New Roman"/>
          <w:w w:val="104"/>
          <w:sz w:val="23"/>
          <w:szCs w:val="23"/>
        </w:rPr>
        <w:t>)</w:t>
      </w:r>
      <w:r w:rsidRPr="002C706C">
        <w:rPr>
          <w:rFonts w:ascii="Times New Roman" w:hAnsi="Times New Roman"/>
          <w:w w:val="104"/>
          <w:sz w:val="23"/>
          <w:szCs w:val="23"/>
        </w:rPr>
        <w:t>下列图示情况</w:t>
      </w:r>
      <w:r w:rsidRPr="00085725">
        <w:rPr>
          <w:rFonts w:ascii="Times New Roman" w:hAnsi="Times New Roman"/>
          <w:w w:val="104"/>
          <w:sz w:val="23"/>
          <w:szCs w:val="23"/>
        </w:rPr>
        <w:t>，</w:t>
      </w:r>
      <w:r w:rsidRPr="002C706C">
        <w:rPr>
          <w:rFonts w:ascii="Times New Roman" w:hAnsi="Times New Roman"/>
          <w:w w:val="104"/>
          <w:sz w:val="23"/>
          <w:szCs w:val="23"/>
        </w:rPr>
        <w:t>金属圆环中不能产生感应电流的是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lastRenderedPageBreak/>
        <w:drawing>
          <wp:inline distT="0" distB="0" distL="0" distR="0" wp14:anchorId="191027C1" wp14:editId="1BD1D635">
            <wp:extent cx="2808605" cy="865505"/>
            <wp:effectExtent l="0" t="0" r="0" b="0"/>
            <wp:docPr id="1337"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8605" cy="865505"/>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图</w:t>
      </w:r>
      <w:r>
        <w:rPr>
          <w:rFonts w:ascii="Times New Roman" w:hAnsi="Times New Roman"/>
          <w:w w:val="104"/>
          <w:sz w:val="23"/>
          <w:szCs w:val="23"/>
        </w:rPr>
        <w:t>(</w:t>
      </w:r>
      <w:r w:rsidRPr="002C706C">
        <w:rPr>
          <w:rFonts w:ascii="Times New Roman" w:hAnsi="Times New Roman"/>
          <w:w w:val="104"/>
          <w:sz w:val="23"/>
          <w:szCs w:val="23"/>
        </w:rPr>
        <w:t>a</w:t>
      </w:r>
      <w:r>
        <w:rPr>
          <w:rFonts w:ascii="Times New Roman" w:hAnsi="Times New Roman"/>
          <w:w w:val="104"/>
          <w:sz w:val="23"/>
          <w:szCs w:val="23"/>
        </w:rPr>
        <w:t>)</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圆环在匀强磁场中向左平移</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图</w:t>
      </w:r>
      <w:r>
        <w:rPr>
          <w:rFonts w:ascii="Times New Roman" w:hAnsi="Times New Roman"/>
          <w:w w:val="104"/>
          <w:sz w:val="23"/>
          <w:szCs w:val="23"/>
        </w:rPr>
        <w:t>(</w:t>
      </w:r>
      <w:r w:rsidRPr="002C706C">
        <w:rPr>
          <w:rFonts w:ascii="Times New Roman" w:hAnsi="Times New Roman"/>
          <w:w w:val="104"/>
          <w:sz w:val="23"/>
          <w:szCs w:val="23"/>
        </w:rPr>
        <w:t>b</w:t>
      </w:r>
      <w:r>
        <w:rPr>
          <w:rFonts w:ascii="Times New Roman" w:hAnsi="Times New Roman"/>
          <w:w w:val="104"/>
          <w:sz w:val="23"/>
          <w:szCs w:val="23"/>
        </w:rPr>
        <w:t>)</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圆环在匀强磁场中绕轴转动</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图</w:t>
      </w:r>
      <w:r>
        <w:rPr>
          <w:rFonts w:ascii="Times New Roman" w:hAnsi="Times New Roman"/>
          <w:w w:val="104"/>
          <w:sz w:val="23"/>
          <w:szCs w:val="23"/>
        </w:rPr>
        <w:t>(</w:t>
      </w:r>
      <w:r w:rsidRPr="002C706C">
        <w:rPr>
          <w:rFonts w:ascii="Times New Roman" w:hAnsi="Times New Roman"/>
          <w:w w:val="104"/>
          <w:sz w:val="23"/>
          <w:szCs w:val="23"/>
        </w:rPr>
        <w:t>c</w:t>
      </w:r>
      <w:r>
        <w:rPr>
          <w:rFonts w:ascii="Times New Roman" w:hAnsi="Times New Roman"/>
          <w:w w:val="104"/>
          <w:sz w:val="23"/>
          <w:szCs w:val="23"/>
        </w:rPr>
        <w:t>)</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圆环在通有恒定电流的长直导线旁向右平移</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图</w:t>
      </w:r>
      <w:r>
        <w:rPr>
          <w:rFonts w:ascii="Times New Roman" w:hAnsi="Times New Roman"/>
          <w:w w:val="104"/>
          <w:sz w:val="23"/>
          <w:szCs w:val="23"/>
        </w:rPr>
        <w:t>(</w:t>
      </w:r>
      <w:r w:rsidRPr="002C706C">
        <w:rPr>
          <w:rFonts w:ascii="Times New Roman" w:hAnsi="Times New Roman"/>
          <w:w w:val="104"/>
          <w:sz w:val="23"/>
          <w:szCs w:val="23"/>
        </w:rPr>
        <w:t>d</w:t>
      </w:r>
      <w:r>
        <w:rPr>
          <w:rFonts w:ascii="Times New Roman" w:hAnsi="Times New Roman"/>
          <w:w w:val="104"/>
          <w:sz w:val="23"/>
          <w:szCs w:val="23"/>
        </w:rPr>
        <w:t>)</w:t>
      </w:r>
      <w:r w:rsidRPr="002C706C">
        <w:rPr>
          <w:rFonts w:ascii="Times New Roman" w:hAnsi="Times New Roman"/>
          <w:w w:val="104"/>
          <w:sz w:val="23"/>
          <w:szCs w:val="23"/>
        </w:rPr>
        <w:t>中</w:t>
      </w:r>
      <w:r w:rsidRPr="00085725">
        <w:rPr>
          <w:rFonts w:ascii="Times New Roman" w:hAnsi="Times New Roman"/>
          <w:w w:val="104"/>
          <w:sz w:val="23"/>
          <w:szCs w:val="23"/>
        </w:rPr>
        <w:t>，</w:t>
      </w:r>
      <w:r w:rsidRPr="002C706C">
        <w:rPr>
          <w:rFonts w:ascii="Times New Roman" w:hAnsi="Times New Roman"/>
          <w:w w:val="104"/>
          <w:sz w:val="23"/>
          <w:szCs w:val="23"/>
        </w:rPr>
        <w:t>圆环向条形磁铁</w:t>
      </w:r>
      <w:r w:rsidRPr="002C706C">
        <w:rPr>
          <w:rFonts w:ascii="Times New Roman" w:hAnsi="Times New Roman"/>
          <w:w w:val="104"/>
          <w:sz w:val="23"/>
          <w:szCs w:val="23"/>
        </w:rPr>
        <w:t>N</w:t>
      </w:r>
      <w:r w:rsidRPr="002C706C">
        <w:rPr>
          <w:rFonts w:ascii="Times New Roman" w:hAnsi="Times New Roman"/>
          <w:w w:val="104"/>
          <w:sz w:val="23"/>
          <w:szCs w:val="23"/>
        </w:rPr>
        <w:t>极平移</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圆环在匀强磁场中向左平移</w:t>
      </w:r>
      <w:r w:rsidRPr="00085725">
        <w:rPr>
          <w:rFonts w:ascii="Times New Roman" w:eastAsia="楷体" w:hAnsi="Times New Roman"/>
        </w:rPr>
        <w:t>，</w:t>
      </w:r>
      <w:r w:rsidRPr="002C706C">
        <w:rPr>
          <w:rFonts w:ascii="Times New Roman" w:eastAsia="楷体" w:hAnsi="Times New Roman"/>
        </w:rPr>
        <w:t>穿过圆环的磁通量不发生变化</w:t>
      </w:r>
      <w:r w:rsidRPr="00085725">
        <w:rPr>
          <w:rFonts w:ascii="Times New Roman" w:eastAsia="楷体" w:hAnsi="Times New Roman"/>
        </w:rPr>
        <w:t>，</w:t>
      </w:r>
      <w:r w:rsidRPr="002C706C">
        <w:rPr>
          <w:rFonts w:ascii="Times New Roman" w:eastAsia="楷体" w:hAnsi="Times New Roman"/>
        </w:rPr>
        <w:t>金属圆环中不能产生感应电流</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正确；圆环在匀强磁场中绕轴转动</w:t>
      </w:r>
      <w:r w:rsidRPr="00085725">
        <w:rPr>
          <w:rFonts w:ascii="Times New Roman" w:eastAsia="楷体" w:hAnsi="Times New Roman"/>
        </w:rPr>
        <w:t>，</w:t>
      </w:r>
      <w:r w:rsidRPr="002C706C">
        <w:rPr>
          <w:rFonts w:ascii="Times New Roman" w:eastAsia="楷体" w:hAnsi="Times New Roman"/>
        </w:rPr>
        <w:t>穿过圆环的磁通量发生变化</w:t>
      </w:r>
      <w:r w:rsidRPr="00085725">
        <w:rPr>
          <w:rFonts w:ascii="Times New Roman" w:eastAsia="楷体" w:hAnsi="Times New Roman"/>
        </w:rPr>
        <w:t>，</w:t>
      </w:r>
      <w:r w:rsidRPr="002C706C">
        <w:rPr>
          <w:rFonts w:ascii="Times New Roman" w:eastAsia="楷体" w:hAnsi="Times New Roman"/>
        </w:rPr>
        <w:t>金属圆环中能产生感应电流</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错误；离通有恒定电流的长直导线越远</w:t>
      </w:r>
      <w:r w:rsidRPr="00085725">
        <w:rPr>
          <w:rFonts w:ascii="Times New Roman" w:eastAsia="楷体" w:hAnsi="Times New Roman"/>
        </w:rPr>
        <w:t>，</w:t>
      </w:r>
      <w:r w:rsidRPr="002C706C">
        <w:rPr>
          <w:rFonts w:ascii="Times New Roman" w:eastAsia="楷体" w:hAnsi="Times New Roman"/>
        </w:rPr>
        <w:t>导线产生的磁感应强度越弱</w:t>
      </w:r>
      <w:r w:rsidRPr="00085725">
        <w:rPr>
          <w:rFonts w:ascii="Times New Roman" w:eastAsia="楷体" w:hAnsi="Times New Roman"/>
        </w:rPr>
        <w:t>，</w:t>
      </w:r>
      <w:r w:rsidRPr="002C706C">
        <w:rPr>
          <w:rFonts w:ascii="Times New Roman" w:eastAsia="楷体" w:hAnsi="Times New Roman"/>
        </w:rPr>
        <w:t>圆环在通有恒定电流的长直导线旁向右平移</w:t>
      </w:r>
      <w:r w:rsidRPr="00085725">
        <w:rPr>
          <w:rFonts w:ascii="Times New Roman" w:eastAsia="楷体" w:hAnsi="Times New Roman"/>
        </w:rPr>
        <w:t>，</w:t>
      </w:r>
      <w:r w:rsidRPr="002C706C">
        <w:rPr>
          <w:rFonts w:ascii="Times New Roman" w:eastAsia="楷体" w:hAnsi="Times New Roman"/>
        </w:rPr>
        <w:t>穿过圆环的磁通量减小</w:t>
      </w:r>
      <w:r w:rsidRPr="00085725">
        <w:rPr>
          <w:rFonts w:ascii="Times New Roman" w:eastAsia="楷体" w:hAnsi="Times New Roman"/>
        </w:rPr>
        <w:t>，</w:t>
      </w:r>
      <w:r w:rsidRPr="002C706C">
        <w:rPr>
          <w:rFonts w:ascii="Times New Roman" w:eastAsia="楷体" w:hAnsi="Times New Roman"/>
        </w:rPr>
        <w:t>金属圆环中能产生感应电流</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错误；圆环向条形磁铁</w:t>
      </w:r>
      <w:r w:rsidRPr="002C706C">
        <w:rPr>
          <w:rFonts w:ascii="Times New Roman" w:hAnsi="Times New Roman"/>
        </w:rPr>
        <w:t>N</w:t>
      </w:r>
      <w:r w:rsidRPr="002C706C">
        <w:rPr>
          <w:rFonts w:ascii="Times New Roman" w:eastAsia="楷体" w:hAnsi="Times New Roman"/>
        </w:rPr>
        <w:t>极平移</w:t>
      </w:r>
      <w:r w:rsidRPr="00085725">
        <w:rPr>
          <w:rFonts w:ascii="Times New Roman" w:eastAsia="楷体" w:hAnsi="Times New Roman"/>
        </w:rPr>
        <w:t>，</w:t>
      </w:r>
      <w:r w:rsidRPr="002C706C">
        <w:rPr>
          <w:rFonts w:ascii="Times New Roman" w:eastAsia="楷体" w:hAnsi="Times New Roman"/>
        </w:rPr>
        <w:t>穿过圆环的磁通量发生变化</w:t>
      </w:r>
      <w:r w:rsidRPr="00085725">
        <w:rPr>
          <w:rFonts w:ascii="Times New Roman" w:eastAsia="楷体" w:hAnsi="Times New Roman"/>
        </w:rPr>
        <w:t>，</w:t>
      </w:r>
      <w:r w:rsidRPr="002C706C">
        <w:rPr>
          <w:rFonts w:ascii="Times New Roman" w:eastAsia="楷体" w:hAnsi="Times New Roman"/>
        </w:rPr>
        <w:t>金属圆环中能产生感应电流</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错误。</w:t>
      </w:r>
    </w:p>
    <w:p w:rsidR="00F96DB0" w:rsidRPr="002C706C" w:rsidRDefault="00F96DB0" w:rsidP="00F96DB0">
      <w:pPr>
        <w:pStyle w:val="3"/>
        <w:tabs>
          <w:tab w:val="left" w:pos="2410"/>
          <w:tab w:val="left" w:pos="4820"/>
          <w:tab w:val="left" w:pos="7230"/>
        </w:tabs>
      </w:pPr>
      <w:r w:rsidRPr="002C706C">
        <w:t>考点二　实验：探究影响感应电流方向的因素</w:t>
      </w:r>
    </w:p>
    <w:p w:rsidR="00F96DB0" w:rsidRPr="00B220B6"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实验思路</w:t>
      </w:r>
    </w:p>
    <w:p w:rsidR="00F96DB0" w:rsidRDefault="00F96DB0" w:rsidP="00F96DB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通过将条形磁体插入或拔出线圈来改变穿过螺线管的磁通量</w:t>
      </w:r>
      <w:r w:rsidRPr="00085725">
        <w:rPr>
          <w:rFonts w:ascii="Times New Roman" w:hAnsi="Times New Roman"/>
          <w:w w:val="104"/>
          <w:sz w:val="23"/>
          <w:szCs w:val="23"/>
        </w:rPr>
        <w:t>，</w:t>
      </w:r>
      <w:r w:rsidRPr="002C706C">
        <w:rPr>
          <w:rFonts w:ascii="Times New Roman" w:hAnsi="Times New Roman"/>
          <w:w w:val="104"/>
          <w:sz w:val="23"/>
          <w:szCs w:val="23"/>
        </w:rPr>
        <w:t>根据电流表指针的偏转方向判断感应电流的方向。</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C13607B" wp14:editId="6E69357C">
            <wp:extent cx="718185" cy="974090"/>
            <wp:effectExtent l="0" t="0" r="5715" b="0"/>
            <wp:docPr id="1339"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8185" cy="97409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实验器材</w:t>
      </w:r>
    </w:p>
    <w:p w:rsidR="00F96DB0" w:rsidRPr="002C706C" w:rsidRDefault="00F96DB0" w:rsidP="00F96DB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w w:val="104"/>
          <w:sz w:val="23"/>
          <w:szCs w:val="23"/>
        </w:rPr>
        <w:t>电流表、条形磁体、螺线管、电池、开关、导线、滑动变阻器等。</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sidRPr="002C706C">
        <w:rPr>
          <w:rFonts w:ascii="Times New Roman" w:hAnsi="Times New Roman"/>
          <w:w w:val="104"/>
          <w:sz w:val="23"/>
          <w:szCs w:val="23"/>
        </w:rPr>
        <w:t>实验现象</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535B7FA" wp14:editId="08DFDB40">
            <wp:extent cx="2411095" cy="577215"/>
            <wp:effectExtent l="0" t="0" r="8255" b="0"/>
            <wp:docPr id="1340"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1095" cy="577215"/>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4</w:t>
      </w:r>
      <w:r w:rsidRPr="0041027B">
        <w:rPr>
          <w:rFonts w:ascii="Times New Roman" w:hAnsi="Times New Roman"/>
          <w:w w:val="104"/>
          <w:sz w:val="23"/>
          <w:szCs w:val="23"/>
        </w:rPr>
        <w:t>.</w:t>
      </w:r>
      <w:r w:rsidRPr="002C706C">
        <w:rPr>
          <w:rFonts w:ascii="Times New Roman" w:hAnsi="Times New Roman"/>
          <w:w w:val="104"/>
          <w:sz w:val="23"/>
          <w:szCs w:val="23"/>
        </w:rPr>
        <w:t>实验结论</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当穿过线圈的磁通量增加时</w:t>
      </w:r>
      <w:r w:rsidRPr="00085725">
        <w:rPr>
          <w:rFonts w:ascii="Times New Roman" w:hAnsi="Times New Roman"/>
          <w:w w:val="104"/>
          <w:sz w:val="23"/>
          <w:szCs w:val="23"/>
        </w:rPr>
        <w:t>，</w:t>
      </w:r>
      <w:r w:rsidRPr="002C706C">
        <w:rPr>
          <w:rFonts w:ascii="Times New Roman" w:hAnsi="Times New Roman"/>
          <w:w w:val="104"/>
          <w:sz w:val="23"/>
          <w:szCs w:val="23"/>
        </w:rPr>
        <w:t>感应电流的磁场与原磁场的方向</w:t>
      </w:r>
      <w:r w:rsidRPr="002C706C">
        <w:rPr>
          <w:rFonts w:ascii="Times New Roman" w:hAnsi="Times New Roman"/>
          <w:w w:val="104"/>
          <w:sz w:val="23"/>
          <w:szCs w:val="23"/>
          <w:u w:val="single"/>
        </w:rPr>
        <w:t>相反</w:t>
      </w:r>
      <w:r w:rsidRPr="002C706C">
        <w:rPr>
          <w:rFonts w:ascii="Times New Roman" w:hAnsi="Times New Roman"/>
          <w:w w:val="104"/>
          <w:sz w:val="23"/>
          <w:szCs w:val="23"/>
        </w:rPr>
        <w:t>；当穿过线圈的磁通量减小时</w:t>
      </w:r>
      <w:r w:rsidRPr="00085725">
        <w:rPr>
          <w:rFonts w:ascii="Times New Roman" w:hAnsi="Times New Roman"/>
          <w:w w:val="104"/>
          <w:sz w:val="23"/>
          <w:szCs w:val="23"/>
        </w:rPr>
        <w:t>，</w:t>
      </w:r>
      <w:r w:rsidRPr="002C706C">
        <w:rPr>
          <w:rFonts w:ascii="Times New Roman" w:hAnsi="Times New Roman"/>
          <w:w w:val="104"/>
          <w:sz w:val="23"/>
          <w:szCs w:val="23"/>
        </w:rPr>
        <w:t>感应电流的磁场与原磁场的方向</w:t>
      </w:r>
      <w:r w:rsidRPr="002C706C">
        <w:rPr>
          <w:rFonts w:ascii="Times New Roman" w:hAnsi="Times New Roman"/>
          <w:w w:val="104"/>
          <w:sz w:val="23"/>
          <w:szCs w:val="23"/>
          <w:u w:val="single"/>
        </w:rPr>
        <w:t>相同</w:t>
      </w:r>
      <w:r w:rsidRPr="002C706C">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5</w:t>
      </w:r>
      <w:r w:rsidRPr="0041027B">
        <w:rPr>
          <w:rFonts w:ascii="Times New Roman" w:hAnsi="Times New Roman"/>
          <w:w w:val="104"/>
          <w:sz w:val="23"/>
          <w:szCs w:val="23"/>
        </w:rPr>
        <w:t>.</w:t>
      </w:r>
      <w:r w:rsidRPr="002C706C">
        <w:rPr>
          <w:rFonts w:ascii="Times New Roman" w:hAnsi="Times New Roman"/>
          <w:w w:val="104"/>
          <w:sz w:val="23"/>
          <w:szCs w:val="23"/>
        </w:rPr>
        <w:t>注意事项</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实验前应先查明电流的流向与电流表指针偏转方向之间的关系：把一节干电池、滑动变阻器、开关</w:t>
      </w:r>
      <w:r w:rsidRPr="002C706C">
        <w:rPr>
          <w:rFonts w:ascii="Times New Roman" w:hAnsi="Times New Roman"/>
          <w:w w:val="104"/>
          <w:sz w:val="23"/>
          <w:szCs w:val="23"/>
        </w:rPr>
        <w:t>S</w:t>
      </w:r>
      <w:r w:rsidRPr="002C706C">
        <w:rPr>
          <w:rFonts w:ascii="Times New Roman" w:hAnsi="Times New Roman"/>
          <w:w w:val="104"/>
          <w:sz w:val="23"/>
          <w:szCs w:val="23"/>
        </w:rPr>
        <w:t>与电流表串联</w:t>
      </w:r>
      <w:r w:rsidRPr="00085725">
        <w:rPr>
          <w:rFonts w:ascii="Times New Roman" w:hAnsi="Times New Roman"/>
          <w:w w:val="104"/>
          <w:sz w:val="23"/>
          <w:szCs w:val="23"/>
        </w:rPr>
        <w:t>，</w:t>
      </w:r>
      <w:r w:rsidRPr="002C706C">
        <w:rPr>
          <w:rFonts w:ascii="Times New Roman" w:hAnsi="Times New Roman"/>
          <w:w w:val="104"/>
          <w:sz w:val="23"/>
          <w:szCs w:val="23"/>
        </w:rPr>
        <w:t>开关</w:t>
      </w:r>
      <w:r w:rsidRPr="002C706C">
        <w:rPr>
          <w:rFonts w:ascii="Times New Roman" w:hAnsi="Times New Roman"/>
          <w:w w:val="104"/>
          <w:sz w:val="23"/>
          <w:szCs w:val="23"/>
        </w:rPr>
        <w:t>S</w:t>
      </w:r>
      <w:r w:rsidRPr="002C706C">
        <w:rPr>
          <w:rFonts w:ascii="Times New Roman" w:hAnsi="Times New Roman"/>
          <w:w w:val="104"/>
          <w:sz w:val="23"/>
          <w:szCs w:val="23"/>
        </w:rPr>
        <w:t>采用瞬间接触</w:t>
      </w:r>
      <w:r w:rsidRPr="00085725">
        <w:rPr>
          <w:rFonts w:ascii="Times New Roman" w:hAnsi="Times New Roman"/>
          <w:w w:val="104"/>
          <w:sz w:val="23"/>
          <w:szCs w:val="23"/>
        </w:rPr>
        <w:t>，</w:t>
      </w:r>
      <w:r w:rsidRPr="002C706C">
        <w:rPr>
          <w:rFonts w:ascii="Times New Roman" w:hAnsi="Times New Roman"/>
          <w:w w:val="104"/>
          <w:sz w:val="23"/>
          <w:szCs w:val="23"/>
        </w:rPr>
        <w:t>记录指针偏转方向与电流方向的关系。</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0EEAC92B" wp14:editId="603442D2">
            <wp:extent cx="38100" cy="108585"/>
            <wp:effectExtent l="0" t="0" r="0" b="5715"/>
            <wp:docPr id="1341" name="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2</w:t>
      </w:r>
      <w:r w:rsidRPr="002C706C">
        <w:rPr>
          <w:rFonts w:ascii="Times New Roman" w:hAnsi="Times New Roman"/>
          <w:noProof/>
        </w:rPr>
        <w:drawing>
          <wp:inline distT="0" distB="0" distL="0" distR="0" wp14:anchorId="4FF46813" wp14:editId="6E498F6B">
            <wp:extent cx="38100" cy="108585"/>
            <wp:effectExtent l="0" t="0" r="0" b="5715"/>
            <wp:docPr id="1342" name="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hAnsi="Times New Roman"/>
          <w:w w:val="104"/>
          <w:sz w:val="23"/>
          <w:szCs w:val="23"/>
        </w:rPr>
        <w:t>2025·</w:t>
      </w:r>
      <w:r w:rsidRPr="002C706C">
        <w:rPr>
          <w:rFonts w:ascii="Times New Roman" w:eastAsia="楷体" w:hAnsi="Times New Roman"/>
          <w:w w:val="104"/>
          <w:sz w:val="23"/>
          <w:szCs w:val="23"/>
        </w:rPr>
        <w:t>广东省东莞实验中学月考</w:t>
      </w:r>
      <w:r>
        <w:rPr>
          <w:rFonts w:ascii="Times New Roman" w:eastAsia="楷体" w:hAnsi="Times New Roman"/>
          <w:w w:val="104"/>
          <w:sz w:val="23"/>
          <w:szCs w:val="23"/>
        </w:rPr>
        <w:t>)</w:t>
      </w:r>
      <w:r w:rsidRPr="002C706C">
        <w:rPr>
          <w:rFonts w:ascii="Times New Roman" w:hAnsi="Times New Roman"/>
          <w:w w:val="104"/>
          <w:sz w:val="23"/>
          <w:szCs w:val="23"/>
        </w:rPr>
        <w:t>甲、乙两位同学利用如图所示装置探究影响感应电流方向的因素。</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70FF901" wp14:editId="5AD05C06">
            <wp:extent cx="2840990" cy="1257300"/>
            <wp:effectExtent l="0" t="0" r="0" b="0"/>
            <wp:docPr id="1343" name="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0990" cy="125730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如图</w:t>
      </w:r>
      <w:r w:rsidRPr="002C706C">
        <w:rPr>
          <w:rFonts w:ascii="Times New Roman" w:hAnsi="Times New Roman"/>
          <w:w w:val="104"/>
          <w:sz w:val="23"/>
          <w:szCs w:val="23"/>
        </w:rPr>
        <w:t>a</w:t>
      </w:r>
      <w:r w:rsidRPr="00085725">
        <w:rPr>
          <w:rFonts w:ascii="Times New Roman" w:hAnsi="Times New Roman"/>
          <w:w w:val="104"/>
          <w:sz w:val="23"/>
          <w:szCs w:val="23"/>
        </w:rPr>
        <w:t>，</w:t>
      </w:r>
      <w:r w:rsidRPr="002C706C">
        <w:rPr>
          <w:rFonts w:ascii="Times New Roman" w:hAnsi="Times New Roman"/>
          <w:w w:val="104"/>
          <w:sz w:val="23"/>
          <w:szCs w:val="23"/>
        </w:rPr>
        <w:t>请补齐连线</w:t>
      </w:r>
      <w:r w:rsidRPr="00085725">
        <w:rPr>
          <w:rFonts w:ascii="Times New Roman" w:hAnsi="Times New Roman"/>
          <w:w w:val="104"/>
          <w:sz w:val="23"/>
          <w:szCs w:val="23"/>
        </w:rPr>
        <w:t>，</w:t>
      </w:r>
      <w:r w:rsidRPr="002C706C">
        <w:rPr>
          <w:rFonts w:ascii="Times New Roman" w:hAnsi="Times New Roman"/>
          <w:w w:val="104"/>
          <w:sz w:val="23"/>
          <w:szCs w:val="23"/>
        </w:rPr>
        <w:t>补齐线后</w:t>
      </w:r>
      <w:r w:rsidRPr="00085725">
        <w:rPr>
          <w:rFonts w:ascii="Times New Roman" w:hAnsi="Times New Roman"/>
          <w:w w:val="104"/>
          <w:sz w:val="23"/>
          <w:szCs w:val="23"/>
        </w:rPr>
        <w:t>，</w:t>
      </w:r>
      <w:r w:rsidRPr="002C706C">
        <w:rPr>
          <w:rFonts w:ascii="Times New Roman" w:hAnsi="Times New Roman"/>
          <w:w w:val="104"/>
          <w:sz w:val="23"/>
          <w:szCs w:val="23"/>
        </w:rPr>
        <w:t>甲同学在断开开关时发现灵敏电流计指针向右偏转</w:t>
      </w:r>
      <w:r w:rsidRPr="00085725">
        <w:rPr>
          <w:rFonts w:ascii="Times New Roman" w:hAnsi="Times New Roman"/>
          <w:w w:val="104"/>
          <w:sz w:val="23"/>
          <w:szCs w:val="23"/>
        </w:rPr>
        <w:t>，</w:t>
      </w:r>
      <w:r w:rsidRPr="002C706C">
        <w:rPr>
          <w:rFonts w:ascii="Times New Roman" w:hAnsi="Times New Roman"/>
          <w:w w:val="104"/>
          <w:sz w:val="23"/>
          <w:szCs w:val="23"/>
        </w:rPr>
        <w:t>下列操作中同样能使指针向右偏转的有</w:t>
      </w:r>
      <w:r w:rsidRPr="002C706C">
        <w:rPr>
          <w:rFonts w:ascii="Times New Roman" w:hAnsi="Times New Roman"/>
          <w:w w:val="104"/>
          <w:sz w:val="23"/>
          <w:szCs w:val="23"/>
          <w:u w:val="single"/>
        </w:rPr>
        <w:t xml:space="preserve">　　　　</w:t>
      </w:r>
      <w:r w:rsidRPr="002C706C">
        <w:rPr>
          <w:rFonts w:ascii="Times New Roman" w:hAnsi="Times New Roman"/>
          <w:w w:val="104"/>
          <w:sz w:val="23"/>
          <w:szCs w:val="23"/>
        </w:rPr>
        <w:t>。</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闭合开关</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开关闭合时将滑动变阻器的滑片向左滑动</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开关闭合时将</w:t>
      </w:r>
      <w:r w:rsidRPr="002C706C">
        <w:rPr>
          <w:rFonts w:ascii="Times New Roman" w:hAnsi="Times New Roman"/>
          <w:w w:val="104"/>
          <w:sz w:val="23"/>
          <w:szCs w:val="23"/>
        </w:rPr>
        <w:t>B</w:t>
      </w:r>
      <w:r w:rsidRPr="002C706C">
        <w:rPr>
          <w:rFonts w:ascii="Times New Roman" w:hAnsi="Times New Roman"/>
          <w:w w:val="104"/>
          <w:sz w:val="23"/>
          <w:szCs w:val="23"/>
        </w:rPr>
        <w:t>线圈从</w:t>
      </w:r>
      <w:r w:rsidRPr="002C706C">
        <w:rPr>
          <w:rFonts w:ascii="Times New Roman" w:hAnsi="Times New Roman"/>
          <w:w w:val="104"/>
          <w:sz w:val="23"/>
          <w:szCs w:val="23"/>
        </w:rPr>
        <w:t>A</w:t>
      </w:r>
      <w:r w:rsidRPr="002C706C">
        <w:rPr>
          <w:rFonts w:ascii="Times New Roman" w:hAnsi="Times New Roman"/>
          <w:w w:val="104"/>
          <w:sz w:val="23"/>
          <w:szCs w:val="23"/>
        </w:rPr>
        <w:t>线圈中拔出</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开关闭合时将</w:t>
      </w:r>
      <w:r w:rsidRPr="002C706C">
        <w:rPr>
          <w:rFonts w:ascii="Times New Roman" w:hAnsi="Times New Roman"/>
          <w:w w:val="104"/>
          <w:sz w:val="23"/>
          <w:szCs w:val="23"/>
        </w:rPr>
        <w:t>B</w:t>
      </w:r>
      <w:r w:rsidRPr="002C706C">
        <w:rPr>
          <w:rFonts w:ascii="Times New Roman" w:hAnsi="Times New Roman"/>
          <w:w w:val="104"/>
          <w:sz w:val="23"/>
          <w:szCs w:val="23"/>
        </w:rPr>
        <w:t>线圈倒置再重新插入</w:t>
      </w:r>
      <w:r w:rsidRPr="002C706C">
        <w:rPr>
          <w:rFonts w:ascii="Times New Roman" w:hAnsi="Times New Roman"/>
          <w:w w:val="104"/>
          <w:sz w:val="23"/>
          <w:szCs w:val="23"/>
        </w:rPr>
        <w:t>A</w:t>
      </w:r>
      <w:r w:rsidRPr="002C706C">
        <w:rPr>
          <w:rFonts w:ascii="Times New Roman" w:hAnsi="Times New Roman"/>
          <w:w w:val="104"/>
          <w:sz w:val="23"/>
          <w:szCs w:val="23"/>
        </w:rPr>
        <w:t>线圈中</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为确切判断</w:t>
      </w:r>
      <w:r w:rsidRPr="002C706C">
        <w:rPr>
          <w:rFonts w:ascii="Times New Roman" w:hAnsi="Times New Roman"/>
          <w:w w:val="104"/>
          <w:sz w:val="23"/>
          <w:szCs w:val="23"/>
        </w:rPr>
        <w:t>A</w:t>
      </w:r>
      <w:r w:rsidRPr="002C706C">
        <w:rPr>
          <w:rFonts w:ascii="Times New Roman" w:hAnsi="Times New Roman"/>
          <w:w w:val="104"/>
          <w:sz w:val="23"/>
          <w:szCs w:val="23"/>
        </w:rPr>
        <w:t>线圈中的感应电流方向</w:t>
      </w:r>
      <w:r w:rsidRPr="00085725">
        <w:rPr>
          <w:rFonts w:ascii="Times New Roman" w:hAnsi="Times New Roman"/>
          <w:w w:val="104"/>
          <w:sz w:val="23"/>
          <w:szCs w:val="23"/>
        </w:rPr>
        <w:t>，</w:t>
      </w:r>
      <w:r w:rsidRPr="002C706C">
        <w:rPr>
          <w:rFonts w:ascii="Times New Roman" w:hAnsi="Times New Roman"/>
          <w:w w:val="104"/>
          <w:sz w:val="23"/>
          <w:szCs w:val="23"/>
        </w:rPr>
        <w:t>应在实验前先查明灵敏电流计指针偏转方向与</w:t>
      </w:r>
      <w:r w:rsidRPr="002C706C">
        <w:rPr>
          <w:rFonts w:ascii="Times New Roman" w:hAnsi="Times New Roman"/>
          <w:w w:val="104"/>
          <w:sz w:val="23"/>
          <w:szCs w:val="23"/>
          <w:u w:val="single"/>
        </w:rPr>
        <w:t xml:space="preserve">　　　　</w:t>
      </w:r>
      <w:r w:rsidRPr="002C706C">
        <w:rPr>
          <w:rFonts w:ascii="Times New Roman" w:hAnsi="Times New Roman"/>
          <w:w w:val="104"/>
          <w:sz w:val="23"/>
          <w:szCs w:val="23"/>
        </w:rPr>
        <w:t>的关系。</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乙同学设计了如图</w:t>
      </w:r>
      <w:r w:rsidRPr="002C706C">
        <w:rPr>
          <w:rFonts w:ascii="Times New Roman" w:hAnsi="Times New Roman"/>
          <w:w w:val="104"/>
          <w:sz w:val="23"/>
          <w:szCs w:val="23"/>
        </w:rPr>
        <w:t>b</w:t>
      </w:r>
      <w:r w:rsidRPr="002C706C">
        <w:rPr>
          <w:rFonts w:ascii="Times New Roman" w:hAnsi="Times New Roman"/>
          <w:w w:val="104"/>
          <w:sz w:val="23"/>
          <w:szCs w:val="23"/>
        </w:rPr>
        <w:t>所示的装置来判断感应电流的方向。他先使用多用电表的欧姆挡对二极管正负极进行确认</w:t>
      </w:r>
      <w:r w:rsidRPr="00085725">
        <w:rPr>
          <w:rFonts w:ascii="Times New Roman" w:hAnsi="Times New Roman"/>
          <w:w w:val="104"/>
          <w:sz w:val="23"/>
          <w:szCs w:val="23"/>
        </w:rPr>
        <w:t>，</w:t>
      </w:r>
      <w:r w:rsidRPr="002C706C">
        <w:rPr>
          <w:rFonts w:ascii="Times New Roman" w:hAnsi="Times New Roman"/>
          <w:w w:val="104"/>
          <w:sz w:val="23"/>
          <w:szCs w:val="23"/>
        </w:rPr>
        <w:t>某次测量时发现多用电表指针几乎没有偏转</w:t>
      </w:r>
      <w:r w:rsidRPr="00085725">
        <w:rPr>
          <w:rFonts w:ascii="Times New Roman" w:hAnsi="Times New Roman"/>
          <w:w w:val="104"/>
          <w:sz w:val="23"/>
          <w:szCs w:val="23"/>
        </w:rPr>
        <w:t>，</w:t>
      </w:r>
      <w:r w:rsidRPr="002C706C">
        <w:rPr>
          <w:rFonts w:ascii="Times New Roman" w:hAnsi="Times New Roman"/>
          <w:w w:val="104"/>
          <w:sz w:val="23"/>
          <w:szCs w:val="23"/>
        </w:rPr>
        <w:t>说明此时黑表笔接触的是二极管的</w:t>
      </w:r>
      <w:r w:rsidRPr="002C706C">
        <w:rPr>
          <w:rFonts w:ascii="Times New Roman" w:hAnsi="Times New Roman"/>
          <w:w w:val="104"/>
          <w:sz w:val="23"/>
          <w:szCs w:val="23"/>
          <w:u w:val="single"/>
        </w:rPr>
        <w:t xml:space="preserve">　　　　</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正极</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负极</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。实验操作时将磁铁插入线圈时</w:t>
      </w:r>
      <w:r w:rsidRPr="00085725">
        <w:rPr>
          <w:rFonts w:ascii="Times New Roman" w:hAnsi="Times New Roman"/>
          <w:w w:val="104"/>
          <w:sz w:val="23"/>
          <w:szCs w:val="23"/>
        </w:rPr>
        <w:t>，</w:t>
      </w:r>
      <w:r w:rsidRPr="002C706C">
        <w:rPr>
          <w:rFonts w:ascii="Times New Roman" w:hAnsi="Times New Roman"/>
          <w:w w:val="104"/>
          <w:sz w:val="23"/>
          <w:szCs w:val="23"/>
        </w:rPr>
        <w:t>只有灯</w:t>
      </w:r>
      <w:r w:rsidRPr="002C706C">
        <w:rPr>
          <w:rFonts w:ascii="Times New Roman" w:hAnsi="Times New Roman"/>
          <w:w w:val="104"/>
          <w:sz w:val="23"/>
          <w:szCs w:val="23"/>
          <w:u w:val="single"/>
        </w:rPr>
        <w:t xml:space="preserve">　　　　</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C</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D</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短暂亮起。</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 xml:space="preserve">见解析图　</w:t>
      </w:r>
      <w:r w:rsidRPr="002C706C">
        <w:rPr>
          <w:rFonts w:ascii="Times New Roman" w:hAnsi="Times New Roman"/>
        </w:rPr>
        <w:t>CD</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 xml:space="preserve">电流流入方向　</w:t>
      </w:r>
      <w:r>
        <w:rPr>
          <w:rFonts w:ascii="Times New Roman" w:hAnsi="Times New Roman"/>
        </w:rPr>
        <w:t>(</w:t>
      </w:r>
      <w:r w:rsidRPr="002C706C">
        <w:rPr>
          <w:rFonts w:ascii="Times New Roman" w:hAnsi="Times New Roman"/>
        </w:rPr>
        <w:t>3</w:t>
      </w:r>
      <w:r>
        <w:rPr>
          <w:rFonts w:ascii="Times New Roman" w:hAnsi="Times New Roman"/>
        </w:rPr>
        <w:t>)</w:t>
      </w:r>
      <w:r w:rsidRPr="002C706C">
        <w:rPr>
          <w:rFonts w:ascii="Times New Roman" w:hAnsi="Times New Roman"/>
        </w:rPr>
        <w:t xml:space="preserve">负极　</w:t>
      </w:r>
      <w:r w:rsidRPr="002C706C">
        <w:rPr>
          <w:rFonts w:ascii="Times New Roman" w:hAnsi="Times New Roman"/>
        </w:rPr>
        <w:t>C</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将电源、开关、滑动变阻器、</w:t>
      </w:r>
      <w:r w:rsidRPr="002C706C">
        <w:rPr>
          <w:rFonts w:ascii="Times New Roman" w:hAnsi="Times New Roman"/>
        </w:rPr>
        <w:t>B</w:t>
      </w:r>
      <w:r w:rsidRPr="002C706C">
        <w:rPr>
          <w:rFonts w:ascii="Times New Roman" w:eastAsia="楷体" w:hAnsi="Times New Roman"/>
        </w:rPr>
        <w:t>线圈串联成一个回路</w:t>
      </w:r>
      <w:r w:rsidRPr="00085725">
        <w:rPr>
          <w:rFonts w:ascii="Times New Roman" w:eastAsia="楷体" w:hAnsi="Times New Roman"/>
        </w:rPr>
        <w:t>，</w:t>
      </w:r>
      <w:r w:rsidRPr="002C706C">
        <w:rPr>
          <w:rFonts w:ascii="Times New Roman" w:eastAsia="楷体" w:hAnsi="Times New Roman"/>
        </w:rPr>
        <w:t>再将电流计与</w:t>
      </w:r>
      <w:r w:rsidRPr="002C706C">
        <w:rPr>
          <w:rFonts w:ascii="Times New Roman" w:hAnsi="Times New Roman"/>
        </w:rPr>
        <w:t>A</w:t>
      </w:r>
      <w:r w:rsidRPr="002C706C">
        <w:rPr>
          <w:rFonts w:ascii="Times New Roman" w:eastAsia="楷体" w:hAnsi="Times New Roman"/>
        </w:rPr>
        <w:t>线圈串联成另一个回路</w:t>
      </w:r>
      <w:r w:rsidRPr="00085725">
        <w:rPr>
          <w:rFonts w:ascii="Times New Roman" w:eastAsia="楷体" w:hAnsi="Times New Roman"/>
        </w:rPr>
        <w:t>，</w:t>
      </w:r>
      <w:r w:rsidRPr="002C706C">
        <w:rPr>
          <w:rFonts w:ascii="Times New Roman" w:eastAsia="楷体" w:hAnsi="Times New Roman"/>
        </w:rPr>
        <w:t>实物连接如图所示</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06674905" wp14:editId="4368FB70">
            <wp:extent cx="1654810" cy="1045210"/>
            <wp:effectExtent l="0" t="0" r="2540" b="2540"/>
            <wp:docPr id="1344" name="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4810" cy="104521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断开开关时</w:t>
      </w:r>
      <w:r w:rsidRPr="00085725">
        <w:rPr>
          <w:rFonts w:ascii="Times New Roman" w:eastAsia="楷体" w:hAnsi="Times New Roman"/>
        </w:rPr>
        <w:t>，</w:t>
      </w:r>
      <w:r w:rsidRPr="002C706C">
        <w:rPr>
          <w:rFonts w:ascii="Times New Roman" w:eastAsia="楷体" w:hAnsi="Times New Roman"/>
        </w:rPr>
        <w:t>线圈中电流迅速减小</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rPr>
        <w:t>A</w:t>
      </w:r>
      <w:r w:rsidRPr="002C706C">
        <w:rPr>
          <w:rFonts w:ascii="Times New Roman" w:eastAsia="楷体" w:hAnsi="Times New Roman"/>
        </w:rPr>
        <w:t>线圈中磁通量减小</w:t>
      </w:r>
      <w:r w:rsidRPr="00085725">
        <w:rPr>
          <w:rFonts w:ascii="Times New Roman" w:eastAsia="楷体" w:hAnsi="Times New Roman"/>
        </w:rPr>
        <w:t>，</w:t>
      </w:r>
      <w:r w:rsidRPr="002C706C">
        <w:rPr>
          <w:rFonts w:ascii="Times New Roman" w:eastAsia="楷体" w:hAnsi="Times New Roman"/>
        </w:rPr>
        <w:t>出现感应电流</w:t>
      </w:r>
      <w:r w:rsidRPr="00085725">
        <w:rPr>
          <w:rFonts w:ascii="Times New Roman" w:eastAsia="楷体" w:hAnsi="Times New Roman"/>
        </w:rPr>
        <w:t>，</w:t>
      </w:r>
      <w:r w:rsidRPr="002C706C">
        <w:rPr>
          <w:rFonts w:ascii="Times New Roman" w:eastAsia="楷体" w:hAnsi="Times New Roman"/>
        </w:rPr>
        <w:t>使灵敏电流计指针向右偏转；为了同样使指针向右偏转</w:t>
      </w:r>
      <w:r w:rsidRPr="00085725">
        <w:rPr>
          <w:rFonts w:ascii="Times New Roman" w:eastAsia="楷体" w:hAnsi="Times New Roman"/>
        </w:rPr>
        <w:t>，</w:t>
      </w:r>
      <w:r w:rsidRPr="002C706C">
        <w:rPr>
          <w:rFonts w:ascii="Times New Roman" w:eastAsia="楷体" w:hAnsi="Times New Roman"/>
        </w:rPr>
        <w:t>应减小</w:t>
      </w:r>
      <w:r w:rsidRPr="002C706C">
        <w:rPr>
          <w:rFonts w:ascii="Times New Roman" w:hAnsi="Times New Roman"/>
        </w:rPr>
        <w:t>A</w:t>
      </w:r>
      <w:r w:rsidRPr="002C706C">
        <w:rPr>
          <w:rFonts w:ascii="Times New Roman" w:eastAsia="楷体" w:hAnsi="Times New Roman"/>
        </w:rPr>
        <w:t>线圈中的磁通量或增加</w:t>
      </w:r>
      <w:r w:rsidRPr="002C706C">
        <w:rPr>
          <w:rFonts w:ascii="Times New Roman" w:hAnsi="Times New Roman"/>
        </w:rPr>
        <w:t>A</w:t>
      </w:r>
      <w:r w:rsidRPr="002C706C">
        <w:rPr>
          <w:rFonts w:ascii="Times New Roman" w:eastAsia="楷体" w:hAnsi="Times New Roman"/>
        </w:rPr>
        <w:t>线圈中反向的磁通量；</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楷体" w:hAnsi="Times New Roman"/>
        </w:rPr>
        <w:t>闭合开关</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线圈中的电流突然增大</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rPr>
        <w:t>A</w:t>
      </w:r>
      <w:r w:rsidRPr="002C706C">
        <w:rPr>
          <w:rFonts w:ascii="Times New Roman" w:eastAsia="楷体" w:hAnsi="Times New Roman"/>
        </w:rPr>
        <w:t>线圈中的磁通量增大</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A</w:t>
      </w:r>
      <w:r w:rsidRPr="002C706C">
        <w:rPr>
          <w:rFonts w:ascii="Times New Roman" w:eastAsia="楷体" w:hAnsi="Times New Roman"/>
        </w:rPr>
        <w:t>错误；开关闭合时将滑动变阻器的滑片向左滑动</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线圈中的电流增大</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rPr>
        <w:t>A</w:t>
      </w:r>
      <w:r w:rsidRPr="002C706C">
        <w:rPr>
          <w:rFonts w:ascii="Times New Roman" w:eastAsia="楷体" w:hAnsi="Times New Roman"/>
        </w:rPr>
        <w:t>线圈中的磁通量增大</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错误；开关闭合时将</w:t>
      </w:r>
      <w:r w:rsidRPr="002C706C">
        <w:rPr>
          <w:rFonts w:ascii="Times New Roman" w:hAnsi="Times New Roman"/>
        </w:rPr>
        <w:t>B</w:t>
      </w:r>
      <w:r w:rsidRPr="002C706C">
        <w:rPr>
          <w:rFonts w:ascii="Times New Roman" w:eastAsia="楷体" w:hAnsi="Times New Roman"/>
        </w:rPr>
        <w:t>线圈从</w:t>
      </w:r>
      <w:r w:rsidRPr="002C706C">
        <w:rPr>
          <w:rFonts w:ascii="Times New Roman" w:hAnsi="Times New Roman"/>
        </w:rPr>
        <w:t>A</w:t>
      </w:r>
      <w:r w:rsidRPr="002C706C">
        <w:rPr>
          <w:rFonts w:ascii="Times New Roman" w:eastAsia="楷体" w:hAnsi="Times New Roman"/>
        </w:rPr>
        <w:t>线圈中拔出</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rPr>
        <w:t>A</w:t>
      </w:r>
      <w:r w:rsidRPr="002C706C">
        <w:rPr>
          <w:rFonts w:ascii="Times New Roman" w:eastAsia="楷体" w:hAnsi="Times New Roman"/>
        </w:rPr>
        <w:t>线圈中的磁通量减小</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正确；开关闭合时将</w:t>
      </w:r>
      <w:r w:rsidRPr="002C706C">
        <w:rPr>
          <w:rFonts w:ascii="Times New Roman" w:hAnsi="Times New Roman"/>
        </w:rPr>
        <w:t>B</w:t>
      </w:r>
      <w:r w:rsidRPr="002C706C">
        <w:rPr>
          <w:rFonts w:ascii="Times New Roman" w:eastAsia="楷体" w:hAnsi="Times New Roman"/>
        </w:rPr>
        <w:t>线圈倒置</w:t>
      </w:r>
      <w:r w:rsidRPr="00085725">
        <w:rPr>
          <w:rFonts w:ascii="Times New Roman" w:eastAsia="楷体" w:hAnsi="Times New Roman"/>
        </w:rPr>
        <w:t>，</w:t>
      </w:r>
      <w:r w:rsidRPr="002C706C">
        <w:rPr>
          <w:rFonts w:ascii="Times New Roman" w:eastAsia="楷体" w:hAnsi="Times New Roman"/>
        </w:rPr>
        <w:t>再重新插入</w:t>
      </w:r>
      <w:r w:rsidRPr="002C706C">
        <w:rPr>
          <w:rFonts w:ascii="Times New Roman" w:hAnsi="Times New Roman"/>
        </w:rPr>
        <w:t>A</w:t>
      </w:r>
      <w:r w:rsidRPr="002C706C">
        <w:rPr>
          <w:rFonts w:ascii="Times New Roman" w:eastAsia="楷体" w:hAnsi="Times New Roman"/>
        </w:rPr>
        <w:t>线圈中</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rPr>
        <w:t>A</w:t>
      </w:r>
      <w:r w:rsidRPr="002C706C">
        <w:rPr>
          <w:rFonts w:ascii="Times New Roman" w:eastAsia="楷体" w:hAnsi="Times New Roman"/>
        </w:rPr>
        <w:t>线圈中反向的磁通量增加</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正确。</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判断感应电流具体流向</w:t>
      </w:r>
      <w:r w:rsidRPr="00085725">
        <w:rPr>
          <w:rFonts w:ascii="Times New Roman" w:eastAsia="楷体" w:hAnsi="Times New Roman"/>
        </w:rPr>
        <w:t>，</w:t>
      </w:r>
      <w:r w:rsidRPr="002C706C">
        <w:rPr>
          <w:rFonts w:ascii="Times New Roman" w:eastAsia="楷体" w:hAnsi="Times New Roman"/>
        </w:rPr>
        <w:t>应先查明灵敏电流计指针偏转方向与电流流入方向的关系；</w:t>
      </w:r>
    </w:p>
    <w:p w:rsidR="00F96DB0" w:rsidRDefault="00F96DB0" w:rsidP="00F96DB0">
      <w:pPr>
        <w:tabs>
          <w:tab w:val="left" w:pos="2410"/>
          <w:tab w:val="left" w:pos="4820"/>
          <w:tab w:val="left" w:pos="7230"/>
        </w:tabs>
        <w:spacing w:line="360" w:lineRule="auto"/>
        <w:rPr>
          <w:rFonts w:ascii="Times New Roman" w:eastAsia="楷体"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eastAsia="楷体" w:hAnsi="Times New Roman"/>
        </w:rPr>
        <w:t>欧姆挡指针没有偏转时</w:t>
      </w:r>
      <w:r w:rsidRPr="00085725">
        <w:rPr>
          <w:rFonts w:ascii="Times New Roman" w:eastAsia="楷体" w:hAnsi="Times New Roman"/>
        </w:rPr>
        <w:t>，</w:t>
      </w:r>
      <w:r w:rsidRPr="002C706C">
        <w:rPr>
          <w:rFonts w:ascii="Times New Roman" w:eastAsia="楷体" w:hAnsi="Times New Roman"/>
        </w:rPr>
        <w:t>说明二极管的负极与电源正极相连</w:t>
      </w:r>
      <w:r w:rsidRPr="00085725">
        <w:rPr>
          <w:rFonts w:ascii="Times New Roman" w:eastAsia="楷体" w:hAnsi="Times New Roman"/>
        </w:rPr>
        <w:t>，</w:t>
      </w:r>
      <w:r w:rsidRPr="002C706C">
        <w:rPr>
          <w:rFonts w:ascii="Times New Roman" w:eastAsia="楷体" w:hAnsi="Times New Roman"/>
        </w:rPr>
        <w:t>根据多用电表红进黑出的操作原则</w:t>
      </w:r>
      <w:r w:rsidRPr="00085725">
        <w:rPr>
          <w:rFonts w:ascii="Times New Roman" w:eastAsia="楷体" w:hAnsi="Times New Roman"/>
        </w:rPr>
        <w:t>，</w:t>
      </w:r>
      <w:r w:rsidRPr="002C706C">
        <w:rPr>
          <w:rFonts w:ascii="Times New Roman" w:eastAsia="楷体" w:hAnsi="Times New Roman"/>
        </w:rPr>
        <w:t>此时黑表笔接触的是二极管的负极；当磁铁插入线圈时</w:t>
      </w:r>
      <w:r w:rsidRPr="00085725">
        <w:rPr>
          <w:rFonts w:ascii="Times New Roman" w:eastAsia="楷体" w:hAnsi="Times New Roman"/>
        </w:rPr>
        <w:t>，</w:t>
      </w:r>
      <w:r w:rsidRPr="002C706C">
        <w:rPr>
          <w:rFonts w:ascii="Times New Roman" w:eastAsia="楷体" w:hAnsi="Times New Roman"/>
        </w:rPr>
        <w:t>线圈中出现如图所示方向的电流</w:t>
      </w:r>
      <w:r w:rsidRPr="00085725">
        <w:rPr>
          <w:rFonts w:ascii="Times New Roman" w:eastAsia="楷体" w:hAnsi="Times New Roman"/>
        </w:rPr>
        <w:t>，</w:t>
      </w:r>
      <w:r w:rsidRPr="002C706C">
        <w:rPr>
          <w:rFonts w:ascii="Times New Roman" w:eastAsia="楷体" w:hAnsi="Times New Roman"/>
        </w:rPr>
        <w:t>二极管正向导通</w:t>
      </w:r>
      <w:r w:rsidRPr="00085725">
        <w:rPr>
          <w:rFonts w:ascii="Times New Roman" w:eastAsia="楷体" w:hAnsi="Times New Roman"/>
        </w:rPr>
        <w:t>，</w:t>
      </w:r>
      <w:r w:rsidRPr="002C706C">
        <w:rPr>
          <w:rFonts w:ascii="Times New Roman" w:eastAsia="楷体" w:hAnsi="Times New Roman"/>
        </w:rPr>
        <w:t>故灯</w:t>
      </w:r>
      <w:r w:rsidRPr="002C706C">
        <w:rPr>
          <w:rFonts w:ascii="Times New Roman" w:hAnsi="Times New Roman"/>
        </w:rPr>
        <w:t>C</w:t>
      </w:r>
      <w:r w:rsidRPr="002C706C">
        <w:rPr>
          <w:rFonts w:ascii="Times New Roman" w:eastAsia="楷体" w:hAnsi="Times New Roman"/>
        </w:rPr>
        <w:t>短暂亮起。</w:t>
      </w:r>
    </w:p>
    <w:p w:rsidR="001A1973" w:rsidRPr="001A1973" w:rsidRDefault="001A1973" w:rsidP="001A1973">
      <w:pPr>
        <w:tabs>
          <w:tab w:val="left" w:pos="2410"/>
          <w:tab w:val="left" w:pos="4820"/>
          <w:tab w:val="left" w:pos="7230"/>
        </w:tabs>
        <w:spacing w:line="360" w:lineRule="auto"/>
        <w:jc w:val="center"/>
        <w:rPr>
          <w:rFonts w:ascii="Times New Roman" w:hAnsi="Times New Roman" w:hint="eastAsia"/>
        </w:rPr>
      </w:pPr>
      <w:r w:rsidRPr="002C706C">
        <w:rPr>
          <w:rFonts w:ascii="Times New Roman" w:hAnsi="Times New Roman"/>
          <w:noProof/>
        </w:rPr>
        <w:drawing>
          <wp:inline distT="0" distB="0" distL="0" distR="0" wp14:anchorId="7DB203E5" wp14:editId="314C70B6">
            <wp:extent cx="1045210" cy="1045210"/>
            <wp:effectExtent l="0" t="0" r="2540" b="2540"/>
            <wp:docPr id="1345" name="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bookmarkStart w:id="0" w:name="_GoBack"/>
      <w:bookmarkEnd w:id="0"/>
    </w:p>
    <w:p w:rsidR="00F96DB0" w:rsidRPr="002C706C" w:rsidRDefault="00F96DB0" w:rsidP="00F96DB0">
      <w:pPr>
        <w:pStyle w:val="3"/>
        <w:tabs>
          <w:tab w:val="left" w:pos="2410"/>
          <w:tab w:val="left" w:pos="4820"/>
          <w:tab w:val="left" w:pos="7230"/>
        </w:tabs>
      </w:pPr>
      <w:r w:rsidRPr="002C706C">
        <w:t>考点三　楞次定律及推论</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楞次定律</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内容：闭合回路中感应电流具有这样的方向</w:t>
      </w:r>
      <w:r w:rsidRPr="00085725">
        <w:rPr>
          <w:rFonts w:ascii="Times New Roman" w:hAnsi="Times New Roman"/>
          <w:w w:val="104"/>
          <w:sz w:val="23"/>
          <w:szCs w:val="23"/>
        </w:rPr>
        <w:t>，</w:t>
      </w:r>
      <w:r w:rsidRPr="002C706C">
        <w:rPr>
          <w:rFonts w:ascii="Times New Roman" w:hAnsi="Times New Roman"/>
          <w:w w:val="104"/>
          <w:sz w:val="23"/>
          <w:szCs w:val="23"/>
        </w:rPr>
        <w:t>即感应电流的磁场总要</w:t>
      </w:r>
      <w:r w:rsidRPr="002C706C">
        <w:rPr>
          <w:rFonts w:ascii="Times New Roman" w:hAnsi="Times New Roman"/>
          <w:w w:val="104"/>
          <w:sz w:val="23"/>
          <w:szCs w:val="23"/>
          <w:u w:val="single"/>
        </w:rPr>
        <w:t>阻碍</w:t>
      </w:r>
      <w:r w:rsidRPr="002C706C">
        <w:rPr>
          <w:rFonts w:ascii="Times New Roman" w:hAnsi="Times New Roman"/>
          <w:w w:val="104"/>
          <w:sz w:val="23"/>
          <w:szCs w:val="23"/>
        </w:rPr>
        <w:t>引起感应电流的</w:t>
      </w:r>
      <w:r w:rsidRPr="002C706C">
        <w:rPr>
          <w:rFonts w:ascii="Times New Roman" w:hAnsi="Times New Roman"/>
          <w:w w:val="104"/>
          <w:sz w:val="23"/>
          <w:szCs w:val="23"/>
          <w:u w:val="single"/>
        </w:rPr>
        <w:t>磁通量</w:t>
      </w:r>
      <w:r w:rsidRPr="002C706C">
        <w:rPr>
          <w:rFonts w:ascii="Times New Roman" w:hAnsi="Times New Roman"/>
          <w:w w:val="104"/>
          <w:sz w:val="23"/>
          <w:szCs w:val="23"/>
        </w:rPr>
        <w:t>的变化。</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适用范围：一切电磁感应现象。</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2C706C">
        <w:rPr>
          <w:rFonts w:ascii="Times New Roman" w:hAnsi="Times New Roman"/>
          <w:w w:val="104"/>
          <w:sz w:val="23"/>
          <w:szCs w:val="23"/>
        </w:rPr>
        <w:t>楞次定律中</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阻碍</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的含义：</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5D8AD594" wp14:editId="3230866D">
            <wp:extent cx="2667000" cy="1981200"/>
            <wp:effectExtent l="0" t="0" r="0" b="0"/>
            <wp:docPr id="1346" name="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7000" cy="198120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0AA1E083" wp14:editId="7F2EBE0E">
            <wp:extent cx="718185" cy="321310"/>
            <wp:effectExtent l="0" t="0" r="5715" b="2540"/>
            <wp:docPr id="1348" name="image1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96DB0" w:rsidRDefault="00F96DB0" w:rsidP="00F96DB0">
      <w:pPr>
        <w:tabs>
          <w:tab w:val="left" w:pos="2410"/>
          <w:tab w:val="left" w:pos="4820"/>
          <w:tab w:val="left" w:pos="7230"/>
        </w:tabs>
        <w:spacing w:line="360" w:lineRule="auto"/>
        <w:rPr>
          <w:rFonts w:ascii="Times New Roman" w:eastAsia="仿宋" w:hAnsi="Times New Roman"/>
          <w:w w:val="104"/>
          <w:sz w:val="23"/>
          <w:szCs w:val="23"/>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eastAsia="仿宋" w:hAnsi="Times New Roman"/>
          <w:w w:val="104"/>
          <w:sz w:val="23"/>
          <w:szCs w:val="23"/>
        </w:rPr>
        <w:t>图甲中条形磁体插入线圈时</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图乙中条形磁体向上远离线圈时</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分别画出穿过线圈的原磁场方向、感应电流磁场方向及线圈中感应电流方向</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总结得出结论：</w:t>
      </w:r>
      <w:r>
        <w:rPr>
          <w:rFonts w:ascii="Times New Roman" w:hAnsi="Times New Roman"/>
          <w:w w:val="104"/>
          <w:sz w:val="23"/>
          <w:szCs w:val="23"/>
          <w:u w:val="single"/>
        </w:rPr>
        <w:t xml:space="preserve">　　　　　　　　</w:t>
      </w:r>
      <w:r w:rsidRPr="002C706C">
        <w:rPr>
          <w:rFonts w:ascii="Times New Roman" w:hAnsi="Times New Roman"/>
          <w:w w:val="104"/>
          <w:sz w:val="23"/>
          <w:szCs w:val="23"/>
          <w:u w:val="single"/>
        </w:rPr>
        <w:t xml:space="preserve">　　　　</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简称：</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F3E0F54" wp14:editId="4ADEE740">
            <wp:extent cx="897890" cy="718185"/>
            <wp:effectExtent l="0" t="0" r="0" b="5715"/>
            <wp:docPr id="1349" name="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7890" cy="718185"/>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如图所示</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645A6501" wp14:editId="7AE1C0A2">
            <wp:extent cx="1513205" cy="1007110"/>
            <wp:effectExtent l="0" t="0" r="0" b="2540"/>
            <wp:docPr id="1350" name="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3205" cy="100711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rPr>
        <w:t>当磁通量增加时</w:t>
      </w:r>
      <w:r w:rsidRPr="00085725">
        <w:rPr>
          <w:rFonts w:ascii="Times New Roman" w:hAnsi="Times New Roman"/>
        </w:rPr>
        <w:t>，</w:t>
      </w:r>
      <w:r w:rsidRPr="002C706C">
        <w:rPr>
          <w:rFonts w:ascii="Times New Roman" w:hAnsi="Times New Roman"/>
        </w:rPr>
        <w:t>感应电流的磁场与原磁场方向相反；当磁通量减小时</w:t>
      </w:r>
      <w:r w:rsidRPr="00085725">
        <w:rPr>
          <w:rFonts w:ascii="Times New Roman" w:hAnsi="Times New Roman"/>
        </w:rPr>
        <w:t>，</w:t>
      </w:r>
      <w:r w:rsidRPr="002C706C">
        <w:rPr>
          <w:rFonts w:ascii="Times New Roman" w:hAnsi="Times New Roman"/>
        </w:rPr>
        <w:t>感应电流的磁场与原磁场方向相同　增反减同</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Pr>
          <w:rFonts w:ascii="Times New Roman" w:eastAsia="仿宋" w:hAnsi="Times New Roman"/>
          <w:w w:val="104"/>
          <w:sz w:val="23"/>
          <w:szCs w:val="23"/>
        </w:rPr>
        <w:t>(</w:t>
      </w:r>
      <w:r w:rsidRPr="002C706C">
        <w:rPr>
          <w:rFonts w:ascii="Times New Roman" w:hAnsi="Times New Roman"/>
          <w:w w:val="104"/>
          <w:sz w:val="23"/>
          <w:szCs w:val="23"/>
        </w:rPr>
        <w:t>1</w:t>
      </w:r>
      <w:r>
        <w:rPr>
          <w:rFonts w:ascii="Times New Roman" w:eastAsia="仿宋" w:hAnsi="Times New Roman"/>
          <w:w w:val="104"/>
          <w:sz w:val="23"/>
          <w:szCs w:val="23"/>
        </w:rPr>
        <w:t>)</w:t>
      </w:r>
      <w:r w:rsidRPr="002C706C">
        <w:rPr>
          <w:rFonts w:ascii="Times New Roman" w:eastAsia="仿宋" w:hAnsi="Times New Roman"/>
          <w:w w:val="104"/>
          <w:sz w:val="23"/>
          <w:szCs w:val="23"/>
        </w:rPr>
        <w:t>画出图甲线圈</w:t>
      </w:r>
      <w:r>
        <w:rPr>
          <w:rFonts w:ascii="Times New Roman" w:eastAsia="仿宋" w:hAnsi="Times New Roman"/>
          <w:w w:val="104"/>
          <w:sz w:val="23"/>
          <w:szCs w:val="23"/>
        </w:rPr>
        <w:t>(</w:t>
      </w:r>
      <w:r w:rsidRPr="002C706C">
        <w:rPr>
          <w:rFonts w:ascii="Times New Roman" w:eastAsia="仿宋" w:hAnsi="Times New Roman"/>
          <w:w w:val="104"/>
          <w:sz w:val="23"/>
          <w:szCs w:val="23"/>
        </w:rPr>
        <w:t>实线为外侧</w:t>
      </w:r>
      <w:r>
        <w:rPr>
          <w:rFonts w:ascii="Times New Roman" w:eastAsia="仿宋" w:hAnsi="Times New Roman"/>
          <w:w w:val="104"/>
          <w:sz w:val="23"/>
          <w:szCs w:val="23"/>
        </w:rPr>
        <w:t>)</w:t>
      </w:r>
      <w:r w:rsidRPr="002C706C">
        <w:rPr>
          <w:rFonts w:ascii="Times New Roman" w:eastAsia="仿宋" w:hAnsi="Times New Roman"/>
          <w:w w:val="104"/>
          <w:sz w:val="23"/>
          <w:szCs w:val="23"/>
        </w:rPr>
        <w:t>中感应电流方向及等效小磁体的</w:t>
      </w:r>
      <w:r w:rsidRPr="002C706C">
        <w:rPr>
          <w:rFonts w:ascii="Times New Roman" w:hAnsi="Times New Roman"/>
          <w:w w:val="104"/>
          <w:sz w:val="23"/>
          <w:szCs w:val="23"/>
        </w:rPr>
        <w:t>N</w:t>
      </w:r>
      <w:r w:rsidRPr="002C706C">
        <w:rPr>
          <w:rFonts w:ascii="Times New Roman" w:eastAsia="仿宋" w:hAnsi="Times New Roman"/>
          <w:w w:val="104"/>
          <w:sz w:val="23"/>
          <w:szCs w:val="23"/>
        </w:rPr>
        <w:t>、</w:t>
      </w:r>
      <w:r w:rsidRPr="002C706C">
        <w:rPr>
          <w:rFonts w:ascii="Times New Roman" w:hAnsi="Times New Roman"/>
          <w:w w:val="104"/>
          <w:sz w:val="23"/>
          <w:szCs w:val="23"/>
        </w:rPr>
        <w:t>S</w:t>
      </w:r>
      <w:r w:rsidRPr="002C706C">
        <w:rPr>
          <w:rFonts w:ascii="Times New Roman" w:eastAsia="仿宋" w:hAnsi="Times New Roman"/>
          <w:w w:val="104"/>
          <w:sz w:val="23"/>
          <w:szCs w:val="23"/>
        </w:rPr>
        <w:t>极</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线圈和磁体之间是</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力。</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仿宋" w:hAnsi="Times New Roman"/>
          <w:w w:val="104"/>
          <w:sz w:val="23"/>
          <w:szCs w:val="23"/>
        </w:rPr>
        <w:t>(</w:t>
      </w:r>
      <w:r w:rsidRPr="002C706C">
        <w:rPr>
          <w:rFonts w:ascii="Times New Roman" w:hAnsi="Times New Roman"/>
          <w:w w:val="104"/>
          <w:sz w:val="23"/>
          <w:szCs w:val="23"/>
        </w:rPr>
        <w:t>2</w:t>
      </w:r>
      <w:r>
        <w:rPr>
          <w:rFonts w:ascii="Times New Roman" w:eastAsia="仿宋" w:hAnsi="Times New Roman"/>
          <w:w w:val="104"/>
          <w:sz w:val="23"/>
          <w:szCs w:val="23"/>
        </w:rPr>
        <w:t>)</w:t>
      </w:r>
      <w:r w:rsidRPr="002C706C">
        <w:rPr>
          <w:rFonts w:ascii="Times New Roman" w:eastAsia="仿宋" w:hAnsi="Times New Roman"/>
          <w:w w:val="104"/>
          <w:sz w:val="23"/>
          <w:szCs w:val="23"/>
        </w:rPr>
        <w:t>画出图乙线圈</w:t>
      </w:r>
      <w:r>
        <w:rPr>
          <w:rFonts w:ascii="Times New Roman" w:eastAsia="仿宋" w:hAnsi="Times New Roman"/>
          <w:w w:val="104"/>
          <w:sz w:val="23"/>
          <w:szCs w:val="23"/>
        </w:rPr>
        <w:t>(</w:t>
      </w:r>
      <w:r w:rsidRPr="002C706C">
        <w:rPr>
          <w:rFonts w:ascii="Times New Roman" w:eastAsia="仿宋" w:hAnsi="Times New Roman"/>
          <w:w w:val="104"/>
          <w:sz w:val="23"/>
          <w:szCs w:val="23"/>
        </w:rPr>
        <w:t>实线为外侧</w:t>
      </w:r>
      <w:r>
        <w:rPr>
          <w:rFonts w:ascii="Times New Roman" w:eastAsia="仿宋" w:hAnsi="Times New Roman"/>
          <w:w w:val="104"/>
          <w:sz w:val="23"/>
          <w:szCs w:val="23"/>
        </w:rPr>
        <w:t>)</w:t>
      </w:r>
      <w:r w:rsidRPr="002C706C">
        <w:rPr>
          <w:rFonts w:ascii="Times New Roman" w:eastAsia="仿宋" w:hAnsi="Times New Roman"/>
          <w:w w:val="104"/>
          <w:sz w:val="23"/>
          <w:szCs w:val="23"/>
        </w:rPr>
        <w:t>中感应电流方向及等效小磁体的</w:t>
      </w:r>
      <w:r w:rsidRPr="002C706C">
        <w:rPr>
          <w:rFonts w:ascii="Times New Roman" w:hAnsi="Times New Roman"/>
          <w:w w:val="104"/>
          <w:sz w:val="23"/>
          <w:szCs w:val="23"/>
        </w:rPr>
        <w:t>N</w:t>
      </w:r>
      <w:r w:rsidRPr="002C706C">
        <w:rPr>
          <w:rFonts w:ascii="Times New Roman" w:eastAsia="仿宋" w:hAnsi="Times New Roman"/>
          <w:w w:val="104"/>
          <w:sz w:val="23"/>
          <w:szCs w:val="23"/>
        </w:rPr>
        <w:t>、</w:t>
      </w:r>
      <w:r w:rsidRPr="002C706C">
        <w:rPr>
          <w:rFonts w:ascii="Times New Roman" w:hAnsi="Times New Roman"/>
          <w:w w:val="104"/>
          <w:sz w:val="23"/>
          <w:szCs w:val="23"/>
        </w:rPr>
        <w:t>S</w:t>
      </w:r>
      <w:r w:rsidRPr="002C706C">
        <w:rPr>
          <w:rFonts w:ascii="Times New Roman" w:eastAsia="仿宋" w:hAnsi="Times New Roman"/>
          <w:w w:val="104"/>
          <w:sz w:val="23"/>
          <w:szCs w:val="23"/>
        </w:rPr>
        <w:t>极</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线圈和磁体之间是</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力。</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1A80EEC" wp14:editId="6751482D">
            <wp:extent cx="827405" cy="935990"/>
            <wp:effectExtent l="0" t="0" r="0" b="0"/>
            <wp:docPr id="1351" name="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7405" cy="935990"/>
                    </a:xfrm>
                    <a:prstGeom prst="rect">
                      <a:avLst/>
                    </a:prstGeom>
                    <a:noFill/>
                    <a:ln>
                      <a:noFill/>
                    </a:ln>
                  </pic:spPr>
                </pic:pic>
              </a:graphicData>
            </a:graphic>
          </wp:inline>
        </w:drawing>
      </w:r>
      <w:r w:rsidRPr="002C706C">
        <w:rPr>
          <w:rFonts w:ascii="Times New Roman" w:hAnsi="Times New Roman"/>
          <w:noProof/>
        </w:rPr>
        <w:drawing>
          <wp:inline distT="0" distB="0" distL="0" distR="0" wp14:anchorId="344ADB63" wp14:editId="36CF342A">
            <wp:extent cx="897890" cy="935990"/>
            <wp:effectExtent l="0" t="0" r="0" b="0"/>
            <wp:docPr id="1352"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7890" cy="93599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仿宋" w:hAnsi="Times New Roman"/>
          <w:w w:val="104"/>
          <w:sz w:val="23"/>
          <w:szCs w:val="23"/>
        </w:rPr>
        <w:t>(</w:t>
      </w:r>
      <w:r w:rsidRPr="002C706C">
        <w:rPr>
          <w:rFonts w:ascii="Times New Roman" w:hAnsi="Times New Roman"/>
          <w:w w:val="104"/>
          <w:sz w:val="23"/>
          <w:szCs w:val="23"/>
        </w:rPr>
        <w:t>3</w:t>
      </w:r>
      <w:r>
        <w:rPr>
          <w:rFonts w:ascii="Times New Roman" w:eastAsia="仿宋" w:hAnsi="Times New Roman"/>
          <w:w w:val="104"/>
          <w:sz w:val="23"/>
          <w:szCs w:val="23"/>
        </w:rPr>
        <w:t>)</w:t>
      </w:r>
      <w:r w:rsidRPr="002C706C">
        <w:rPr>
          <w:rFonts w:ascii="Times New Roman" w:eastAsia="仿宋" w:hAnsi="Times New Roman"/>
          <w:w w:val="104"/>
          <w:sz w:val="23"/>
          <w:szCs w:val="23"/>
        </w:rPr>
        <w:t>总结得出结论：</w:t>
      </w:r>
      <w:r w:rsidRPr="002C706C">
        <w:rPr>
          <w:rFonts w:ascii="Times New Roman" w:hAnsi="Times New Roman"/>
          <w:w w:val="104"/>
          <w:sz w:val="23"/>
          <w:szCs w:val="23"/>
          <w:u w:val="single"/>
        </w:rPr>
        <w:t xml:space="preserve">　　　　　　　　　　　</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简称：</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61108DF" wp14:editId="168E3625">
            <wp:extent cx="935990" cy="789305"/>
            <wp:effectExtent l="0" t="0" r="0" b="0"/>
            <wp:docPr id="1353"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990" cy="789305"/>
                    </a:xfrm>
                    <a:prstGeom prst="rect">
                      <a:avLst/>
                    </a:prstGeom>
                    <a:noFill/>
                    <a:ln>
                      <a:noFill/>
                    </a:ln>
                  </pic:spPr>
                </pic:pic>
              </a:graphicData>
            </a:graphic>
          </wp:inline>
        </w:drawing>
      </w:r>
      <w:r w:rsidRPr="002C706C">
        <w:rPr>
          <w:rFonts w:ascii="Times New Roman" w:hAnsi="Times New Roman"/>
        </w:rPr>
        <w:t xml:space="preserve">　斥</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rPr>
        <w:t>(</w:t>
      </w:r>
      <w:r w:rsidRPr="002C706C">
        <w:rPr>
          <w:rFonts w:ascii="Times New Roman" w:hAnsi="Times New Roman"/>
        </w:rPr>
        <w:t>2</w:t>
      </w:r>
      <w:r>
        <w:rPr>
          <w:rFonts w:ascii="Times New Roman" w:hAnsi="Times New Roman"/>
        </w:rPr>
        <w:t>)</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68BFE8D4" wp14:editId="2554007B">
            <wp:extent cx="935990" cy="789305"/>
            <wp:effectExtent l="0" t="0" r="0" b="0"/>
            <wp:docPr id="1354" name="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3.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990" cy="789305"/>
                    </a:xfrm>
                    <a:prstGeom prst="rect">
                      <a:avLst/>
                    </a:prstGeom>
                    <a:noFill/>
                    <a:ln>
                      <a:noFill/>
                    </a:ln>
                  </pic:spPr>
                </pic:pic>
              </a:graphicData>
            </a:graphic>
          </wp:inline>
        </w:drawing>
      </w:r>
      <w:r w:rsidRPr="002C706C">
        <w:rPr>
          <w:rFonts w:ascii="Times New Roman" w:hAnsi="Times New Roman"/>
        </w:rPr>
        <w:t>引</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rPr>
        <w:t>(</w:t>
      </w:r>
      <w:r w:rsidRPr="002C706C">
        <w:rPr>
          <w:rFonts w:ascii="Times New Roman" w:hAnsi="Times New Roman"/>
        </w:rPr>
        <w:t>3</w:t>
      </w:r>
      <w:r>
        <w:rPr>
          <w:rFonts w:ascii="Times New Roman" w:hAnsi="Times New Roman"/>
        </w:rPr>
        <w:t>)</w:t>
      </w:r>
      <w:r w:rsidRPr="002C706C">
        <w:rPr>
          <w:rFonts w:ascii="Times New Roman" w:hAnsi="Times New Roman"/>
        </w:rPr>
        <w:t>当线圈和磁体相互靠近时</w:t>
      </w:r>
      <w:r w:rsidRPr="00085725">
        <w:rPr>
          <w:rFonts w:ascii="Times New Roman" w:hAnsi="Times New Roman"/>
        </w:rPr>
        <w:t>，</w:t>
      </w:r>
      <w:r w:rsidRPr="002C706C">
        <w:rPr>
          <w:rFonts w:ascii="Times New Roman" w:hAnsi="Times New Roman"/>
        </w:rPr>
        <w:t>则两者之间相互排斥；当线圈和磁体相互远离时</w:t>
      </w:r>
      <w:r w:rsidRPr="00085725">
        <w:rPr>
          <w:rFonts w:ascii="Times New Roman" w:hAnsi="Times New Roman"/>
        </w:rPr>
        <w:t>，</w:t>
      </w:r>
      <w:r w:rsidRPr="002C706C">
        <w:rPr>
          <w:rFonts w:ascii="Times New Roman" w:hAnsi="Times New Roman"/>
        </w:rPr>
        <w:t>则两者之间相互吸引　来拒去留</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3</w:t>
      </w:r>
      <w:r w:rsidRPr="0041027B">
        <w:rPr>
          <w:rFonts w:ascii="Times New Roman" w:hAnsi="Times New Roman"/>
          <w:w w:val="104"/>
          <w:sz w:val="23"/>
          <w:szCs w:val="23"/>
        </w:rPr>
        <w:t>.</w:t>
      </w:r>
      <w:r>
        <w:rPr>
          <w:rFonts w:ascii="Times New Roman" w:eastAsia="仿宋" w:hAnsi="Times New Roman"/>
          <w:w w:val="104"/>
          <w:sz w:val="23"/>
          <w:szCs w:val="23"/>
        </w:rPr>
        <w:t>(</w:t>
      </w:r>
      <w:r w:rsidRPr="002C706C">
        <w:rPr>
          <w:rFonts w:ascii="Times New Roman" w:hAnsi="Times New Roman"/>
          <w:w w:val="104"/>
          <w:sz w:val="23"/>
          <w:szCs w:val="23"/>
        </w:rPr>
        <w:t>1</w:t>
      </w:r>
      <w:r>
        <w:rPr>
          <w:rFonts w:ascii="Times New Roman" w:eastAsia="仿宋" w:hAnsi="Times New Roman"/>
          <w:w w:val="104"/>
          <w:sz w:val="23"/>
          <w:szCs w:val="23"/>
        </w:rPr>
        <w:t>)</w:t>
      </w:r>
      <w:r w:rsidRPr="002C706C">
        <w:rPr>
          <w:rFonts w:ascii="Times New Roman" w:eastAsia="仿宋" w:hAnsi="Times New Roman"/>
          <w:w w:val="104"/>
          <w:sz w:val="23"/>
          <w:szCs w:val="23"/>
        </w:rPr>
        <w:t>如图甲</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线圈</w:t>
      </w:r>
      <w:r w:rsidRPr="002C706C">
        <w:rPr>
          <w:rFonts w:ascii="Times New Roman" w:hAnsi="Times New Roman"/>
          <w:w w:val="104"/>
          <w:sz w:val="23"/>
          <w:szCs w:val="23"/>
        </w:rPr>
        <w:t>A</w:t>
      </w:r>
      <w:r w:rsidRPr="002C706C">
        <w:rPr>
          <w:rFonts w:ascii="Times New Roman" w:eastAsia="仿宋" w:hAnsi="Times New Roman"/>
          <w:w w:val="104"/>
          <w:sz w:val="23"/>
          <w:szCs w:val="23"/>
        </w:rPr>
        <w:t>中电流增大时</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线圈</w:t>
      </w:r>
      <w:r w:rsidRPr="002C706C">
        <w:rPr>
          <w:rFonts w:ascii="Times New Roman" w:hAnsi="Times New Roman"/>
          <w:w w:val="104"/>
          <w:sz w:val="23"/>
          <w:szCs w:val="23"/>
        </w:rPr>
        <w:t>B</w:t>
      </w:r>
      <w:r w:rsidRPr="002C706C">
        <w:rPr>
          <w:rFonts w:ascii="Times New Roman" w:eastAsia="仿宋" w:hAnsi="Times New Roman"/>
          <w:w w:val="104"/>
          <w:sz w:val="23"/>
          <w:szCs w:val="23"/>
        </w:rPr>
        <w:t>有</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的趋势。</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2A34501" wp14:editId="6C9AF46D">
            <wp:extent cx="865505" cy="974090"/>
            <wp:effectExtent l="0" t="0" r="0" b="0"/>
            <wp:docPr id="1355"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5505" cy="974090"/>
                    </a:xfrm>
                    <a:prstGeom prst="rect">
                      <a:avLst/>
                    </a:prstGeom>
                    <a:noFill/>
                    <a:ln>
                      <a:noFill/>
                    </a:ln>
                  </pic:spPr>
                </pic:pic>
              </a:graphicData>
            </a:graphic>
          </wp:inline>
        </w:drawing>
      </w:r>
      <w:r w:rsidRPr="002C706C">
        <w:rPr>
          <w:rFonts w:ascii="Times New Roman" w:hAnsi="Times New Roman"/>
          <w:noProof/>
        </w:rPr>
        <w:drawing>
          <wp:inline distT="0" distB="0" distL="0" distR="0" wp14:anchorId="0F9FFB3A" wp14:editId="07759CD7">
            <wp:extent cx="1007110" cy="718185"/>
            <wp:effectExtent l="0" t="0" r="2540" b="5715"/>
            <wp:docPr id="1356"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7110" cy="718185"/>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仿宋" w:hAnsi="Times New Roman"/>
          <w:w w:val="104"/>
          <w:sz w:val="23"/>
          <w:szCs w:val="23"/>
        </w:rPr>
        <w:t>(</w:t>
      </w:r>
      <w:r w:rsidRPr="002C706C">
        <w:rPr>
          <w:rFonts w:ascii="Times New Roman" w:hAnsi="Times New Roman"/>
          <w:w w:val="104"/>
          <w:sz w:val="23"/>
          <w:szCs w:val="23"/>
        </w:rPr>
        <w:t>2</w:t>
      </w:r>
      <w:r>
        <w:rPr>
          <w:rFonts w:ascii="Times New Roman" w:eastAsia="仿宋" w:hAnsi="Times New Roman"/>
          <w:w w:val="104"/>
          <w:sz w:val="23"/>
          <w:szCs w:val="23"/>
        </w:rPr>
        <w:t>)</w:t>
      </w:r>
      <w:r w:rsidRPr="002C706C">
        <w:rPr>
          <w:rFonts w:ascii="Times New Roman" w:eastAsia="仿宋" w:hAnsi="Times New Roman"/>
          <w:w w:val="104"/>
          <w:sz w:val="23"/>
          <w:szCs w:val="23"/>
        </w:rPr>
        <w:t>在图乙中画出直导线中电流增大时</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线圈</w:t>
      </w:r>
      <w:r w:rsidRPr="002C706C">
        <w:rPr>
          <w:rFonts w:ascii="Times New Roman" w:hAnsi="Times New Roman"/>
          <w:i/>
          <w:w w:val="104"/>
          <w:sz w:val="23"/>
          <w:szCs w:val="23"/>
        </w:rPr>
        <w:t>abcd</w:t>
      </w:r>
      <w:r w:rsidRPr="002C706C">
        <w:rPr>
          <w:rFonts w:ascii="Times New Roman" w:eastAsia="仿宋" w:hAnsi="Times New Roman"/>
          <w:w w:val="104"/>
          <w:sz w:val="23"/>
          <w:szCs w:val="23"/>
        </w:rPr>
        <w:t>中感应电流方向</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以及线圈各边受到的安培力方向</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线圈会有</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的趋势</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结论简称：</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扩张</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rPr>
        <w:t>(</w:t>
      </w:r>
      <w:r w:rsidRPr="002C706C">
        <w:rPr>
          <w:rFonts w:ascii="Times New Roman" w:hAnsi="Times New Roman"/>
        </w:rPr>
        <w:t>2</w:t>
      </w:r>
      <w:r>
        <w:rPr>
          <w:rFonts w:ascii="Times New Roman" w:hAnsi="Times New Roman"/>
        </w:rPr>
        <w:t>)</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460EA37F" wp14:editId="3AA30C3D">
            <wp:extent cx="1045210" cy="647700"/>
            <wp:effectExtent l="0" t="0" r="2540" b="0"/>
            <wp:docPr id="1357"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45210" cy="64770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rPr>
        <w:t>收缩　增缩减扩</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4</w:t>
      </w:r>
      <w:r w:rsidRPr="0041027B">
        <w:rPr>
          <w:rFonts w:ascii="Times New Roman" w:hAnsi="Times New Roman"/>
          <w:w w:val="104"/>
          <w:sz w:val="23"/>
          <w:szCs w:val="23"/>
        </w:rPr>
        <w:t>.</w:t>
      </w:r>
      <w:r w:rsidRPr="002C706C">
        <w:rPr>
          <w:rFonts w:ascii="Times New Roman" w:eastAsia="仿宋" w:hAnsi="Times New Roman"/>
          <w:w w:val="104"/>
          <w:sz w:val="23"/>
          <w:szCs w:val="23"/>
        </w:rPr>
        <w:t>如图</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当开关</w:t>
      </w:r>
      <w:r w:rsidRPr="002C706C">
        <w:rPr>
          <w:rFonts w:ascii="Times New Roman" w:hAnsi="Times New Roman"/>
          <w:w w:val="104"/>
          <w:sz w:val="23"/>
          <w:szCs w:val="23"/>
        </w:rPr>
        <w:t>S</w:t>
      </w:r>
      <w:r w:rsidRPr="002C706C">
        <w:rPr>
          <w:rFonts w:ascii="Times New Roman" w:eastAsia="仿宋" w:hAnsi="Times New Roman"/>
          <w:w w:val="104"/>
          <w:sz w:val="23"/>
          <w:szCs w:val="23"/>
        </w:rPr>
        <w:t>闭合时</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左环向</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摆动、右环向</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摆动</w:t>
      </w:r>
      <w:r w:rsidRPr="00085725">
        <w:rPr>
          <w:rFonts w:ascii="Times New Roman" w:eastAsia="仿宋" w:hAnsi="Times New Roman"/>
          <w:w w:val="104"/>
          <w:sz w:val="23"/>
          <w:szCs w:val="23"/>
        </w:rPr>
        <w:t>，</w:t>
      </w:r>
      <w:r w:rsidRPr="002C706C">
        <w:rPr>
          <w:rFonts w:ascii="Times New Roman" w:hAnsi="Times New Roman"/>
          <w:w w:val="104"/>
          <w:sz w:val="23"/>
          <w:szCs w:val="23"/>
          <w:u w:val="single"/>
        </w:rPr>
        <w:t xml:space="preserve">　　　　　　</w:t>
      </w:r>
      <w:r>
        <w:rPr>
          <w:rFonts w:ascii="Times New Roman" w:eastAsia="仿宋" w:hAnsi="Times New Roman"/>
          <w:w w:val="104"/>
          <w:sz w:val="23"/>
          <w:szCs w:val="23"/>
        </w:rPr>
        <w:t>(</w:t>
      </w:r>
      <w:r w:rsidRPr="002C706C">
        <w:rPr>
          <w:rFonts w:ascii="Times New Roman" w:eastAsia="仿宋"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远离</w:t>
      </w: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靠近</w:t>
      </w:r>
      <w:r w:rsidRPr="00AB4E7F">
        <w:rPr>
          <w:rFonts w:asciiTheme="majorEastAsia" w:eastAsiaTheme="majorEastAsia" w:hAnsiTheme="majorEastAsia"/>
          <w:w w:val="104"/>
          <w:sz w:val="23"/>
          <w:szCs w:val="23"/>
        </w:rPr>
        <w:t>”</w:t>
      </w:r>
      <w:r>
        <w:rPr>
          <w:rFonts w:ascii="Times New Roman" w:eastAsia="仿宋" w:hAnsi="Times New Roman"/>
          <w:w w:val="104"/>
          <w:sz w:val="23"/>
          <w:szCs w:val="23"/>
        </w:rPr>
        <w:t>)</w:t>
      </w:r>
      <w:r w:rsidRPr="002C706C">
        <w:rPr>
          <w:rFonts w:ascii="Times New Roman" w:eastAsia="仿宋" w:hAnsi="Times New Roman"/>
          <w:w w:val="104"/>
          <w:sz w:val="23"/>
          <w:szCs w:val="23"/>
        </w:rPr>
        <w:t>通电线圈。</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仿宋" w:hAnsi="Times New Roman"/>
          <w:w w:val="104"/>
          <w:sz w:val="23"/>
          <w:szCs w:val="23"/>
        </w:rPr>
        <w:t>结论简称：</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1C19567B" wp14:editId="131769C1">
            <wp:extent cx="1442085" cy="935990"/>
            <wp:effectExtent l="0" t="0" r="5715" b="0"/>
            <wp:docPr id="1358" name="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7.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42085" cy="93599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左　右　远离　增离减靠</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5</w:t>
      </w:r>
      <w:r w:rsidRPr="0041027B">
        <w:rPr>
          <w:rFonts w:ascii="Times New Roman" w:hAnsi="Times New Roman"/>
          <w:w w:val="104"/>
          <w:sz w:val="23"/>
          <w:szCs w:val="23"/>
        </w:rPr>
        <w:t>.</w:t>
      </w:r>
      <w:r w:rsidRPr="002C706C">
        <w:rPr>
          <w:rFonts w:ascii="Times New Roman" w:eastAsia="仿宋" w:hAnsi="Times New Roman"/>
          <w:w w:val="104"/>
          <w:sz w:val="23"/>
          <w:szCs w:val="23"/>
        </w:rPr>
        <w:t>以上现象</w:t>
      </w:r>
      <w:r w:rsidRPr="00AB4E7F">
        <w:rPr>
          <w:rFonts w:asciiTheme="majorEastAsia" w:eastAsiaTheme="majorEastAsia" w:hAnsiTheme="majorEastAsia"/>
          <w:w w:val="104"/>
          <w:sz w:val="23"/>
          <w:szCs w:val="23"/>
        </w:rPr>
        <w:t>“</w:t>
      </w:r>
      <w:r w:rsidRPr="002C706C">
        <w:rPr>
          <w:rFonts w:ascii="Times New Roman" w:eastAsia="仿宋" w:hAnsi="Times New Roman"/>
          <w:w w:val="104"/>
          <w:sz w:val="23"/>
          <w:szCs w:val="23"/>
        </w:rPr>
        <w:t>殊途同归</w:t>
      </w:r>
      <w:r w:rsidRPr="00AB4E7F">
        <w:rPr>
          <w:rFonts w:asciiTheme="majorEastAsia" w:eastAsiaTheme="majorEastAsia" w:hAnsiTheme="majorEastAsia"/>
          <w:w w:val="104"/>
          <w:sz w:val="23"/>
          <w:szCs w:val="23"/>
        </w:rPr>
        <w:t>”</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实际上都是以</w:t>
      </w:r>
      <w:r w:rsidRPr="002C706C">
        <w:rPr>
          <w:rFonts w:ascii="Times New Roman" w:hAnsi="Times New Roman"/>
          <w:w w:val="104"/>
          <w:sz w:val="23"/>
          <w:szCs w:val="23"/>
          <w:u w:val="single"/>
        </w:rPr>
        <w:t xml:space="preserve">　　　</w:t>
      </w:r>
      <w:r w:rsidRPr="002C706C">
        <w:rPr>
          <w:rFonts w:ascii="Times New Roman" w:hAnsi="Times New Roman"/>
          <w:i/>
          <w:w w:val="104"/>
          <w:sz w:val="23"/>
          <w:szCs w:val="23"/>
          <w:u w:val="single"/>
        </w:rPr>
        <w:t> </w:t>
      </w:r>
      <w:r w:rsidRPr="002C706C">
        <w:rPr>
          <w:rFonts w:ascii="Times New Roman" w:hAnsi="Times New Roman"/>
          <w:w w:val="104"/>
          <w:sz w:val="23"/>
          <w:szCs w:val="23"/>
          <w:u w:val="single"/>
        </w:rPr>
        <w:t xml:space="preserve">　　　　</w:t>
      </w:r>
      <w:r w:rsidRPr="002C706C">
        <w:rPr>
          <w:rFonts w:ascii="Times New Roman" w:eastAsia="仿宋" w:hAnsi="Times New Roman"/>
          <w:w w:val="104"/>
          <w:sz w:val="23"/>
          <w:szCs w:val="23"/>
        </w:rPr>
        <w:t>。</w:t>
      </w:r>
      <w:r w:rsidRPr="002C706C">
        <w:rPr>
          <w:rFonts w:ascii="Times New Roman" w:eastAsia="仿宋"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不同方式阻碍磁通量的变化</w:t>
      </w:r>
    </w:p>
    <w:p w:rsidR="00F96DB0" w:rsidRDefault="00F96DB0" w:rsidP="00F96DB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0440C604" wp14:editId="43F94412">
            <wp:extent cx="38100" cy="108585"/>
            <wp:effectExtent l="0" t="0" r="0" b="5715"/>
            <wp:docPr id="1359"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3</w:t>
      </w:r>
      <w:r w:rsidRPr="002C706C">
        <w:rPr>
          <w:rFonts w:ascii="Times New Roman" w:hAnsi="Times New Roman"/>
          <w:noProof/>
        </w:rPr>
        <w:drawing>
          <wp:inline distT="0" distB="0" distL="0" distR="0" wp14:anchorId="4CB53E5B" wp14:editId="6025FE66">
            <wp:extent cx="38100" cy="108585"/>
            <wp:effectExtent l="0" t="0" r="0" b="5715"/>
            <wp:docPr id="1360"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通电螺线管外套着</w:t>
      </w:r>
      <w:r w:rsidRPr="002C706C">
        <w:rPr>
          <w:rFonts w:ascii="Times New Roman" w:hAnsi="Times New Roman"/>
          <w:w w:val="104"/>
          <w:sz w:val="23"/>
          <w:szCs w:val="23"/>
        </w:rPr>
        <w:t>a</w:t>
      </w:r>
      <w:r w:rsidRPr="002C706C">
        <w:rPr>
          <w:rFonts w:ascii="Times New Roman" w:hAnsi="Times New Roman"/>
          <w:w w:val="104"/>
          <w:sz w:val="23"/>
          <w:szCs w:val="23"/>
        </w:rPr>
        <w:t>、</w:t>
      </w:r>
      <w:r w:rsidRPr="002C706C">
        <w:rPr>
          <w:rFonts w:ascii="Times New Roman" w:hAnsi="Times New Roman"/>
          <w:w w:val="104"/>
          <w:sz w:val="23"/>
          <w:szCs w:val="23"/>
        </w:rPr>
        <w:t>b</w:t>
      </w:r>
      <w:r w:rsidRPr="002C706C">
        <w:rPr>
          <w:rFonts w:ascii="Times New Roman" w:hAnsi="Times New Roman"/>
          <w:w w:val="104"/>
          <w:sz w:val="23"/>
          <w:szCs w:val="23"/>
        </w:rPr>
        <w:t>两个金属环。两个金属环的圆心在螺线管的轴线上</w:t>
      </w:r>
      <w:r w:rsidRPr="00085725">
        <w:rPr>
          <w:rFonts w:ascii="Times New Roman" w:hAnsi="Times New Roman"/>
          <w:w w:val="104"/>
          <w:sz w:val="23"/>
          <w:szCs w:val="23"/>
        </w:rPr>
        <w:t>，</w:t>
      </w:r>
      <w:r w:rsidRPr="002C706C">
        <w:rPr>
          <w:rFonts w:ascii="Times New Roman" w:hAnsi="Times New Roman"/>
          <w:w w:val="104"/>
          <w:sz w:val="23"/>
          <w:szCs w:val="23"/>
        </w:rPr>
        <w:t>如图所示。闭合开关</w:t>
      </w:r>
      <w:r w:rsidRPr="002C706C">
        <w:rPr>
          <w:rFonts w:ascii="Times New Roman" w:hAnsi="Times New Roman"/>
          <w:w w:val="104"/>
          <w:sz w:val="23"/>
          <w:szCs w:val="23"/>
        </w:rPr>
        <w:t>S</w:t>
      </w:r>
      <w:r w:rsidRPr="00085725">
        <w:rPr>
          <w:rFonts w:ascii="Times New Roman" w:hAnsi="Times New Roman"/>
          <w:w w:val="104"/>
          <w:sz w:val="23"/>
          <w:szCs w:val="23"/>
        </w:rPr>
        <w:t>，</w:t>
      </w:r>
      <w:r w:rsidRPr="002C706C">
        <w:rPr>
          <w:rFonts w:ascii="Times New Roman" w:hAnsi="Times New Roman"/>
          <w:w w:val="104"/>
          <w:sz w:val="23"/>
          <w:szCs w:val="23"/>
        </w:rPr>
        <w:t>在移动滑动变阻器的滑动触头</w:t>
      </w:r>
      <w:r w:rsidRPr="002C706C">
        <w:rPr>
          <w:rFonts w:ascii="Times New Roman" w:hAnsi="Times New Roman"/>
          <w:w w:val="104"/>
          <w:sz w:val="23"/>
          <w:szCs w:val="23"/>
        </w:rPr>
        <w:t>P</w:t>
      </w:r>
      <w:r w:rsidRPr="002C706C">
        <w:rPr>
          <w:rFonts w:ascii="Times New Roman" w:hAnsi="Times New Roman"/>
          <w:w w:val="104"/>
          <w:sz w:val="23"/>
          <w:szCs w:val="23"/>
        </w:rPr>
        <w:t>时</w:t>
      </w:r>
      <w:r w:rsidRPr="00085725">
        <w:rPr>
          <w:rFonts w:ascii="Times New Roman" w:hAnsi="Times New Roman"/>
          <w:w w:val="104"/>
          <w:sz w:val="23"/>
          <w:szCs w:val="23"/>
        </w:rPr>
        <w:t>，</w:t>
      </w:r>
      <w:r w:rsidRPr="002C706C">
        <w:rPr>
          <w:rFonts w:ascii="Times New Roman" w:hAnsi="Times New Roman"/>
          <w:w w:val="104"/>
          <w:sz w:val="23"/>
          <w:szCs w:val="23"/>
        </w:rPr>
        <w:t>回答如下问题：</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C9D8AFD" wp14:editId="32E9D005">
            <wp:extent cx="1077595" cy="827405"/>
            <wp:effectExtent l="0" t="0" r="8255" b="0"/>
            <wp:docPr id="1361"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磁通量</w:t>
      </w:r>
      <w:r w:rsidRPr="002C706C">
        <w:rPr>
          <w:rFonts w:ascii="Times New Roman" w:hAnsi="Times New Roman"/>
          <w:i/>
          <w:w w:val="104"/>
          <w:sz w:val="23"/>
          <w:szCs w:val="23"/>
        </w:rPr>
        <w:t>Φ</w:t>
      </w:r>
      <w:r w:rsidRPr="002C706C">
        <w:rPr>
          <w:rFonts w:ascii="Times New Roman" w:hAnsi="Times New Roman"/>
          <w:w w:val="104"/>
          <w:sz w:val="23"/>
          <w:szCs w:val="23"/>
          <w:vertAlign w:val="subscript"/>
        </w:rPr>
        <w:t>a</w:t>
      </w:r>
      <w:r w:rsidRPr="002C706C">
        <w:rPr>
          <w:rFonts w:ascii="Times New Roman" w:hAnsi="Times New Roman"/>
          <w:w w:val="104"/>
          <w:sz w:val="23"/>
          <w:szCs w:val="23"/>
          <w:u w:val="single"/>
        </w:rPr>
        <w:t xml:space="preserve">　　　　　　</w:t>
      </w:r>
      <w:r w:rsidRPr="002C706C">
        <w:rPr>
          <w:rFonts w:ascii="Times New Roman" w:hAnsi="Times New Roman"/>
          <w:i/>
          <w:w w:val="104"/>
          <w:sz w:val="23"/>
          <w:szCs w:val="23"/>
        </w:rPr>
        <w:t>Φ</w:t>
      </w:r>
      <w:r w:rsidRPr="002C706C">
        <w:rPr>
          <w:rFonts w:ascii="Times New Roman" w:hAnsi="Times New Roman"/>
          <w:w w:val="104"/>
          <w:sz w:val="23"/>
          <w:szCs w:val="23"/>
          <w:vertAlign w:val="subscript"/>
        </w:rPr>
        <w:t>b</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&gt;</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&lt;</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w w:val="104"/>
          <w:sz w:val="23"/>
          <w:szCs w:val="23"/>
        </w:rPr>
        <w:t>P</w:t>
      </w:r>
      <w:r w:rsidRPr="002C706C">
        <w:rPr>
          <w:rFonts w:ascii="Times New Roman" w:hAnsi="Times New Roman"/>
          <w:w w:val="104"/>
          <w:sz w:val="23"/>
          <w:szCs w:val="23"/>
        </w:rPr>
        <w:t>向右滑动时</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w:t>
      </w:r>
      <w:r w:rsidRPr="002C706C">
        <w:rPr>
          <w:rFonts w:ascii="Times New Roman" w:hAnsi="Times New Roman"/>
          <w:w w:val="104"/>
          <w:sz w:val="23"/>
          <w:szCs w:val="23"/>
        </w:rPr>
        <w:t>b</w:t>
      </w:r>
      <w:r w:rsidRPr="002C706C">
        <w:rPr>
          <w:rFonts w:ascii="Times New Roman" w:hAnsi="Times New Roman"/>
          <w:w w:val="104"/>
          <w:sz w:val="23"/>
          <w:szCs w:val="23"/>
        </w:rPr>
        <w:t>两金属环中感应电流的磁场与螺线管内部磁感应强度方向</w:t>
      </w:r>
      <w:r w:rsidRPr="002C706C">
        <w:rPr>
          <w:rFonts w:ascii="Times New Roman" w:hAnsi="Times New Roman"/>
          <w:w w:val="104"/>
          <w:sz w:val="23"/>
          <w:szCs w:val="23"/>
          <w:u w:val="single"/>
        </w:rPr>
        <w:t xml:space="preserve">　　　　</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相同</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相反</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不一定</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3</w:t>
      </w:r>
      <w:r>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w w:val="104"/>
          <w:sz w:val="23"/>
          <w:szCs w:val="23"/>
        </w:rPr>
        <w:t>P</w:t>
      </w:r>
      <w:r w:rsidRPr="002C706C">
        <w:rPr>
          <w:rFonts w:ascii="Times New Roman" w:hAnsi="Times New Roman"/>
          <w:w w:val="104"/>
          <w:sz w:val="23"/>
          <w:szCs w:val="23"/>
        </w:rPr>
        <w:t>向右滑动时</w:t>
      </w:r>
      <w:r w:rsidRPr="00085725">
        <w:rPr>
          <w:rFonts w:ascii="Times New Roman" w:hAnsi="Times New Roman"/>
          <w:w w:val="104"/>
          <w:sz w:val="23"/>
          <w:szCs w:val="23"/>
        </w:rPr>
        <w:t>，</w:t>
      </w:r>
      <w:r w:rsidRPr="002C706C">
        <w:rPr>
          <w:rFonts w:ascii="Times New Roman" w:hAnsi="Times New Roman"/>
          <w:w w:val="104"/>
          <w:sz w:val="23"/>
          <w:szCs w:val="23"/>
        </w:rPr>
        <w:t>b</w:t>
      </w:r>
      <w:r w:rsidRPr="002C706C">
        <w:rPr>
          <w:rFonts w:ascii="Times New Roman" w:hAnsi="Times New Roman"/>
          <w:w w:val="104"/>
          <w:sz w:val="23"/>
          <w:szCs w:val="23"/>
        </w:rPr>
        <w:t>金属环中的感应电流方向为</w:t>
      </w:r>
      <w:r w:rsidRPr="002C706C">
        <w:rPr>
          <w:rFonts w:ascii="Times New Roman" w:hAnsi="Times New Roman"/>
          <w:w w:val="104"/>
          <w:sz w:val="23"/>
          <w:szCs w:val="23"/>
          <w:u w:val="single"/>
        </w:rPr>
        <w:t xml:space="preserve">　　　　　　</w:t>
      </w:r>
      <w:r w:rsidRPr="002C706C">
        <w:rPr>
          <w:rFonts w:ascii="Times New Roman" w:hAnsi="Times New Roman"/>
          <w:w w:val="104"/>
          <w:sz w:val="23"/>
          <w:szCs w:val="23"/>
        </w:rPr>
        <w:t>方向</w:t>
      </w:r>
      <w:r>
        <w:rPr>
          <w:rFonts w:ascii="Times New Roman" w:hAnsi="Times New Roman"/>
          <w:w w:val="104"/>
          <w:sz w:val="23"/>
          <w:szCs w:val="23"/>
        </w:rPr>
        <w:t>(</w:t>
      </w:r>
      <w:r w:rsidRPr="002C706C">
        <w:rPr>
          <w:rFonts w:ascii="Times New Roman" w:hAnsi="Times New Roman"/>
          <w:w w:val="104"/>
          <w:sz w:val="23"/>
          <w:szCs w:val="23"/>
        </w:rPr>
        <w:t>从左向右看</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顺时针</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逆时针</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4</w:t>
      </w:r>
      <w:r>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w w:val="104"/>
          <w:sz w:val="23"/>
          <w:szCs w:val="23"/>
        </w:rPr>
        <w:t>P</w:t>
      </w:r>
      <w:r w:rsidRPr="002C706C">
        <w:rPr>
          <w:rFonts w:ascii="Times New Roman" w:hAnsi="Times New Roman"/>
          <w:w w:val="104"/>
          <w:sz w:val="23"/>
          <w:szCs w:val="23"/>
        </w:rPr>
        <w:t>向右滑动时</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w:t>
      </w:r>
      <w:r w:rsidRPr="002C706C">
        <w:rPr>
          <w:rFonts w:ascii="Times New Roman" w:hAnsi="Times New Roman"/>
          <w:w w:val="104"/>
          <w:sz w:val="23"/>
          <w:szCs w:val="23"/>
        </w:rPr>
        <w:t>b</w:t>
      </w:r>
      <w:r w:rsidRPr="002C706C">
        <w:rPr>
          <w:rFonts w:ascii="Times New Roman" w:hAnsi="Times New Roman"/>
          <w:w w:val="104"/>
          <w:sz w:val="23"/>
          <w:szCs w:val="23"/>
        </w:rPr>
        <w:t>两金属环的面积有</w:t>
      </w:r>
      <w:r w:rsidRPr="002C706C">
        <w:rPr>
          <w:rFonts w:ascii="Times New Roman" w:hAnsi="Times New Roman"/>
          <w:w w:val="104"/>
          <w:sz w:val="23"/>
          <w:szCs w:val="23"/>
          <w:u w:val="single"/>
        </w:rPr>
        <w:t xml:space="preserve">　　　　　　</w:t>
      </w:r>
      <w:r w:rsidRPr="002C706C">
        <w:rPr>
          <w:rFonts w:ascii="Times New Roman" w:hAnsi="Times New Roman"/>
          <w:w w:val="104"/>
          <w:sz w:val="23"/>
          <w:szCs w:val="23"/>
        </w:rPr>
        <w:t>的趋势</w:t>
      </w:r>
      <w:r>
        <w:rPr>
          <w:rFonts w:ascii="Times New Roman" w:hAnsi="Times New Roman"/>
          <w:w w:val="104"/>
          <w:sz w:val="23"/>
          <w:szCs w:val="23"/>
        </w:rPr>
        <w:t>(</w:t>
      </w:r>
      <w:r w:rsidRPr="002C706C">
        <w:rPr>
          <w:rFonts w:ascii="Times New Roman" w:hAnsi="Times New Roman"/>
          <w:w w:val="104"/>
          <w:sz w:val="23"/>
          <w:szCs w:val="23"/>
        </w:rPr>
        <w:t>选填</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收缩</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或</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扩张</w:t>
      </w:r>
      <w:r w:rsidRPr="00AB4E7F">
        <w:rPr>
          <w:rFonts w:asciiTheme="majorEastAsia" w:eastAsiaTheme="majorEastAsia" w:hAnsiTheme="majorEastAsia"/>
          <w:w w:val="104"/>
          <w:sz w:val="23"/>
          <w:szCs w:val="23"/>
        </w:rPr>
        <w:t>”</w:t>
      </w:r>
      <w:r>
        <w:rPr>
          <w:rFonts w:ascii="Times New Roman" w:hAnsi="Times New Roman"/>
          <w:w w:val="104"/>
          <w:sz w:val="23"/>
          <w:szCs w:val="23"/>
        </w:rPr>
        <w:t>)</w:t>
      </w:r>
      <w:r w:rsidRPr="002C706C">
        <w:rPr>
          <w:rFonts w:ascii="Times New Roman" w:hAnsi="Times New Roman"/>
          <w:w w:val="104"/>
          <w:sz w:val="23"/>
          <w:szCs w:val="23"/>
        </w:rPr>
        <w:t>。</w:t>
      </w:r>
      <w:r w:rsidRPr="002C706C">
        <w:rPr>
          <w:rFonts w:ascii="Times New Roman" w:hAnsi="Times New Roman"/>
          <w:w w:val="104"/>
          <w:sz w:val="23"/>
          <w:szCs w:val="23"/>
        </w:rPr>
        <w:t> </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&gt;</w:t>
      </w:r>
      <w:r w:rsidRPr="002C706C">
        <w:rPr>
          <w:rFonts w:ascii="Times New Roman" w:hAnsi="Times New Roman"/>
        </w:rPr>
        <w:t xml:space="preserve">　</w:t>
      </w: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 xml:space="preserve">相反　</w:t>
      </w:r>
      <w:r>
        <w:rPr>
          <w:rFonts w:ascii="Times New Roman" w:hAnsi="Times New Roman"/>
        </w:rPr>
        <w:t>(</w:t>
      </w:r>
      <w:r w:rsidRPr="002C706C">
        <w:rPr>
          <w:rFonts w:ascii="Times New Roman" w:hAnsi="Times New Roman"/>
        </w:rPr>
        <w:t>3</w:t>
      </w:r>
      <w:r>
        <w:rPr>
          <w:rFonts w:ascii="Times New Roman" w:hAnsi="Times New Roman"/>
        </w:rPr>
        <w:t>)</w:t>
      </w:r>
      <w:r w:rsidRPr="002C706C">
        <w:rPr>
          <w:rFonts w:ascii="Times New Roman" w:hAnsi="Times New Roman"/>
        </w:rPr>
        <w:t xml:space="preserve">顺时针　</w:t>
      </w:r>
      <w:r>
        <w:rPr>
          <w:rFonts w:ascii="Times New Roman" w:hAnsi="Times New Roman"/>
        </w:rPr>
        <w:t>(</w:t>
      </w:r>
      <w:r w:rsidRPr="002C706C">
        <w:rPr>
          <w:rFonts w:ascii="Times New Roman" w:hAnsi="Times New Roman"/>
        </w:rPr>
        <w:t>4</w:t>
      </w:r>
      <w:r>
        <w:rPr>
          <w:rFonts w:ascii="Times New Roman" w:hAnsi="Times New Roman"/>
        </w:rPr>
        <w:t>)</w:t>
      </w:r>
      <w:r w:rsidRPr="002C706C">
        <w:rPr>
          <w:rFonts w:ascii="Times New Roman" w:hAnsi="Times New Roman"/>
        </w:rPr>
        <w:t>扩张</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Pr>
          <w:rFonts w:ascii="Times New Roman" w:eastAsia="楷体" w:hAnsi="Times New Roman"/>
        </w:rPr>
        <w:t>(</w:t>
      </w:r>
      <w:r w:rsidRPr="002C706C">
        <w:rPr>
          <w:rFonts w:ascii="Times New Roman" w:hAnsi="Times New Roman"/>
        </w:rPr>
        <w:t>1</w:t>
      </w:r>
      <w:r>
        <w:rPr>
          <w:rFonts w:ascii="Times New Roman" w:eastAsia="楷体" w:hAnsi="Times New Roman"/>
        </w:rPr>
        <w:t>)</w:t>
      </w:r>
      <w:r w:rsidRPr="002C706C">
        <w:rPr>
          <w:rFonts w:ascii="Times New Roman" w:eastAsia="楷体" w:hAnsi="Times New Roman"/>
        </w:rPr>
        <w:t>如图</w:t>
      </w:r>
      <w:r w:rsidRPr="00085725">
        <w:rPr>
          <w:rFonts w:ascii="Times New Roman" w:eastAsia="楷体" w:hAnsi="Times New Roman"/>
        </w:rPr>
        <w:t>，</w:t>
      </w:r>
      <w:r w:rsidRPr="002C706C">
        <w:rPr>
          <w:rFonts w:ascii="Times New Roman" w:eastAsia="楷体" w:hAnsi="Times New Roman"/>
        </w:rPr>
        <w:t>螺线管内部磁场和外部磁场均通过线圈</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085725">
        <w:rPr>
          <w:rFonts w:ascii="Times New Roman" w:eastAsia="楷体" w:hAnsi="Times New Roman"/>
        </w:rPr>
        <w:t>，</w:t>
      </w:r>
      <w:r w:rsidRPr="002C706C">
        <w:rPr>
          <w:rFonts w:ascii="Times New Roman" w:eastAsia="楷体" w:hAnsi="Times New Roman"/>
        </w:rPr>
        <w:t>且内部磁场的磁通量大于外部磁场的磁通量</w:t>
      </w:r>
      <w:r w:rsidRPr="00085725">
        <w:rPr>
          <w:rFonts w:ascii="Times New Roman" w:eastAsia="楷体" w:hAnsi="Times New Roman"/>
        </w:rPr>
        <w:t>，</w:t>
      </w:r>
      <w:r w:rsidRPr="002C706C">
        <w:rPr>
          <w:rFonts w:ascii="Times New Roman" w:eastAsia="楷体" w:hAnsi="Times New Roman"/>
        </w:rPr>
        <w:t>则</w:t>
      </w:r>
      <w:r w:rsidRPr="002C706C">
        <w:rPr>
          <w:rFonts w:ascii="Times New Roman" w:hAnsi="Times New Roman"/>
          <w:i/>
        </w:rPr>
        <w:t>Φ</w:t>
      </w:r>
      <w:r w:rsidRPr="002C706C">
        <w:rPr>
          <w:rFonts w:ascii="Times New Roman" w:hAnsi="Times New Roman"/>
        </w:rPr>
        <w:t>=</w:t>
      </w:r>
      <w:r w:rsidRPr="002C706C">
        <w:rPr>
          <w:rFonts w:ascii="Times New Roman" w:hAnsi="Times New Roman"/>
          <w:i/>
        </w:rPr>
        <w:t>Φ</w:t>
      </w:r>
      <w:r w:rsidRPr="002C706C">
        <w:rPr>
          <w:rFonts w:ascii="Times New Roman" w:eastAsia="楷体" w:hAnsi="Times New Roman"/>
          <w:vertAlign w:val="subscript"/>
        </w:rPr>
        <w:t>内</w:t>
      </w:r>
      <w:r w:rsidRPr="002C706C">
        <w:rPr>
          <w:rFonts w:ascii="Times New Roman" w:hAnsi="Times New Roman"/>
        </w:rPr>
        <w:t>-</w:t>
      </w:r>
      <w:r w:rsidRPr="002C706C">
        <w:rPr>
          <w:rFonts w:ascii="Times New Roman" w:hAnsi="Times New Roman"/>
          <w:i/>
        </w:rPr>
        <w:t>Φ</w:t>
      </w:r>
      <w:r w:rsidRPr="002C706C">
        <w:rPr>
          <w:rFonts w:ascii="Times New Roman" w:eastAsia="楷体" w:hAnsi="Times New Roman"/>
          <w:vertAlign w:val="subscript"/>
        </w:rPr>
        <w:t>外</w:t>
      </w:r>
      <w:r w:rsidRPr="00085725">
        <w:rPr>
          <w:rFonts w:ascii="Times New Roman" w:eastAsia="楷体" w:hAnsi="Times New Roman"/>
        </w:rPr>
        <w:t>，</w:t>
      </w:r>
      <w:r w:rsidRPr="002C706C">
        <w:rPr>
          <w:rFonts w:ascii="Times New Roman" w:eastAsia="楷体" w:hAnsi="Times New Roman"/>
        </w:rPr>
        <w:t>因为螺线管外部磁场通过金属环</w:t>
      </w:r>
      <w:r w:rsidRPr="002C706C">
        <w:rPr>
          <w:rFonts w:ascii="Times New Roman" w:hAnsi="Times New Roman"/>
        </w:rPr>
        <w:t>a</w:t>
      </w:r>
      <w:r w:rsidRPr="002C706C">
        <w:rPr>
          <w:rFonts w:ascii="Times New Roman" w:eastAsia="楷体" w:hAnsi="Times New Roman"/>
        </w:rPr>
        <w:t>的磁通量小于通过金属环</w:t>
      </w:r>
      <w:r w:rsidRPr="002C706C">
        <w:rPr>
          <w:rFonts w:ascii="Times New Roman" w:hAnsi="Times New Roman"/>
        </w:rPr>
        <w:t>b</w:t>
      </w:r>
      <w:r w:rsidRPr="002C706C">
        <w:rPr>
          <w:rFonts w:ascii="Times New Roman" w:eastAsia="楷体" w:hAnsi="Times New Roman"/>
        </w:rPr>
        <w:t>的磁通量</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i/>
        </w:rPr>
        <w:t>Φ</w:t>
      </w:r>
      <w:r w:rsidRPr="002C706C">
        <w:rPr>
          <w:rFonts w:ascii="Times New Roman" w:hAnsi="Times New Roman"/>
          <w:vertAlign w:val="subscript"/>
        </w:rPr>
        <w:t>a</w:t>
      </w:r>
      <w:r w:rsidRPr="002C706C">
        <w:rPr>
          <w:rFonts w:ascii="Times New Roman" w:hAnsi="Times New Roman"/>
        </w:rPr>
        <w:t>&gt;</w:t>
      </w:r>
      <w:r w:rsidRPr="002C706C">
        <w:rPr>
          <w:rFonts w:ascii="Times New Roman" w:hAnsi="Times New Roman"/>
          <w:i/>
        </w:rPr>
        <w:t>Φ</w:t>
      </w:r>
      <w:r w:rsidRPr="002C706C">
        <w:rPr>
          <w:rFonts w:ascii="Times New Roman" w:hAnsi="Times New Roman"/>
          <w:vertAlign w:val="subscript"/>
        </w:rPr>
        <w:t>b</w:t>
      </w:r>
      <w:r w:rsidRPr="002C706C">
        <w:rPr>
          <w:rFonts w:ascii="Times New Roman" w:eastAsia="楷体" w:hAnsi="Times New Roman"/>
        </w:rPr>
        <w:t>。</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2</w:t>
      </w:r>
      <w:r>
        <w:rPr>
          <w:rFonts w:ascii="Times New Roman" w:eastAsia="楷体" w:hAnsi="Times New Roman"/>
        </w:rPr>
        <w:t>)</w:t>
      </w:r>
      <w:r w:rsidRPr="002C706C">
        <w:rPr>
          <w:rFonts w:ascii="Times New Roman" w:eastAsia="楷体" w:hAnsi="Times New Roman"/>
        </w:rPr>
        <w:t>移动滑动变阻器的滑动触头</w:t>
      </w:r>
      <w:r w:rsidRPr="002C706C">
        <w:rPr>
          <w:rFonts w:ascii="Times New Roman" w:hAnsi="Times New Roman"/>
        </w:rPr>
        <w:t>P</w:t>
      </w:r>
      <w:r w:rsidRPr="00085725">
        <w:rPr>
          <w:rFonts w:ascii="Times New Roman" w:eastAsia="楷体" w:hAnsi="Times New Roman"/>
        </w:rPr>
        <w:t>，</w:t>
      </w:r>
      <w:r w:rsidRPr="002C706C">
        <w:rPr>
          <w:rFonts w:ascii="Times New Roman" w:eastAsia="楷体" w:hAnsi="Times New Roman"/>
        </w:rPr>
        <w:t>电路总电阻变化</w:t>
      </w:r>
      <w:r w:rsidRPr="00085725">
        <w:rPr>
          <w:rFonts w:ascii="Times New Roman" w:eastAsia="楷体" w:hAnsi="Times New Roman"/>
        </w:rPr>
        <w:t>，</w:t>
      </w:r>
      <w:r w:rsidRPr="002C706C">
        <w:rPr>
          <w:rFonts w:ascii="Times New Roman" w:eastAsia="楷体" w:hAnsi="Times New Roman"/>
        </w:rPr>
        <w:t>线圈电流变化</w:t>
      </w:r>
      <w:r w:rsidRPr="00085725">
        <w:rPr>
          <w:rFonts w:ascii="Times New Roman" w:eastAsia="楷体" w:hAnsi="Times New Roman"/>
        </w:rPr>
        <w:t>，</w:t>
      </w:r>
      <w:r w:rsidRPr="002C706C">
        <w:rPr>
          <w:rFonts w:ascii="Times New Roman" w:eastAsia="楷体" w:hAnsi="Times New Roman"/>
        </w:rPr>
        <w:t>电流磁场的变化使金属环</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2C706C">
        <w:rPr>
          <w:rFonts w:ascii="Times New Roman" w:eastAsia="楷体" w:hAnsi="Times New Roman"/>
        </w:rPr>
        <w:t>发生电磁感应现象。螺线管电流的磁场变大</w:t>
      </w:r>
      <w:r w:rsidRPr="00085725">
        <w:rPr>
          <w:rFonts w:ascii="Times New Roman" w:eastAsia="楷体" w:hAnsi="Times New Roman"/>
        </w:rPr>
        <w:t>，</w:t>
      </w:r>
      <w:r w:rsidRPr="002C706C">
        <w:rPr>
          <w:rFonts w:ascii="Times New Roman" w:eastAsia="楷体" w:hAnsi="Times New Roman"/>
        </w:rPr>
        <w:t>在金属环范围内</w:t>
      </w:r>
      <w:r w:rsidRPr="00085725">
        <w:rPr>
          <w:rFonts w:ascii="Times New Roman" w:eastAsia="楷体" w:hAnsi="Times New Roman"/>
        </w:rPr>
        <w:t>，</w:t>
      </w:r>
      <w:r w:rsidRPr="002C706C">
        <w:rPr>
          <w:rFonts w:ascii="Times New Roman" w:eastAsia="楷体" w:hAnsi="Times New Roman"/>
        </w:rPr>
        <w:t>螺线管内部磁场比外部磁场变化快</w:t>
      </w:r>
      <w:r w:rsidRPr="00085725">
        <w:rPr>
          <w:rFonts w:ascii="Times New Roman" w:eastAsia="楷体" w:hAnsi="Times New Roman"/>
        </w:rPr>
        <w:t>，</w:t>
      </w:r>
      <w:r w:rsidRPr="002C706C">
        <w:rPr>
          <w:rFonts w:ascii="Times New Roman" w:eastAsia="楷体" w:hAnsi="Times New Roman"/>
        </w:rPr>
        <w:t>则两金属环磁通量变大</w:t>
      </w:r>
      <w:r w:rsidRPr="00085725">
        <w:rPr>
          <w:rFonts w:ascii="Times New Roman" w:eastAsia="楷体" w:hAnsi="Times New Roman"/>
        </w:rPr>
        <w:t>，</w:t>
      </w:r>
      <w:r w:rsidRPr="002C706C">
        <w:rPr>
          <w:rFonts w:ascii="Times New Roman" w:eastAsia="楷体" w:hAnsi="Times New Roman"/>
        </w:rPr>
        <w:t>故感应电流的磁场与螺线管内部磁场反向。</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3</w:t>
      </w:r>
      <w:r>
        <w:rPr>
          <w:rFonts w:ascii="Times New Roman" w:eastAsia="楷体" w:hAnsi="Times New Roman"/>
        </w:rPr>
        <w:t>)</w:t>
      </w:r>
      <w:r w:rsidRPr="002C706C">
        <w:rPr>
          <w:rFonts w:ascii="Times New Roman" w:hAnsi="Times New Roman"/>
        </w:rPr>
        <w:t>P</w:t>
      </w:r>
      <w:r w:rsidRPr="002C706C">
        <w:rPr>
          <w:rFonts w:ascii="Times New Roman" w:eastAsia="楷体" w:hAnsi="Times New Roman"/>
        </w:rPr>
        <w:t>向右滑动</w:t>
      </w:r>
      <w:r w:rsidRPr="00085725">
        <w:rPr>
          <w:rFonts w:ascii="Times New Roman" w:eastAsia="楷体" w:hAnsi="Times New Roman"/>
        </w:rPr>
        <w:t>，</w:t>
      </w:r>
      <w:r w:rsidRPr="002C706C">
        <w:rPr>
          <w:rFonts w:ascii="Times New Roman" w:eastAsia="楷体" w:hAnsi="Times New Roman"/>
        </w:rPr>
        <w:t>滑动变阻器阻值减小</w:t>
      </w:r>
      <w:r w:rsidRPr="00085725">
        <w:rPr>
          <w:rFonts w:ascii="Times New Roman" w:eastAsia="楷体" w:hAnsi="Times New Roman"/>
        </w:rPr>
        <w:t>，</w:t>
      </w:r>
      <w:r w:rsidRPr="002C706C">
        <w:rPr>
          <w:rFonts w:ascii="Times New Roman" w:eastAsia="楷体" w:hAnsi="Times New Roman"/>
        </w:rPr>
        <w:t>电路总阻值减小</w:t>
      </w:r>
      <w:r w:rsidRPr="00085725">
        <w:rPr>
          <w:rFonts w:ascii="Times New Roman" w:eastAsia="楷体" w:hAnsi="Times New Roman"/>
        </w:rPr>
        <w:t>，</w:t>
      </w:r>
      <w:r w:rsidRPr="002C706C">
        <w:rPr>
          <w:rFonts w:ascii="Times New Roman" w:eastAsia="楷体" w:hAnsi="Times New Roman"/>
        </w:rPr>
        <w:t>螺线管电流变大。如图</w:t>
      </w:r>
      <w:r w:rsidRPr="00085725">
        <w:rPr>
          <w:rFonts w:ascii="Times New Roman" w:eastAsia="楷体" w:hAnsi="Times New Roman"/>
        </w:rPr>
        <w:t>，</w:t>
      </w:r>
      <w:r w:rsidRPr="002C706C">
        <w:rPr>
          <w:rFonts w:ascii="Times New Roman" w:eastAsia="楷体" w:hAnsi="Times New Roman"/>
        </w:rPr>
        <w:t>根据安培定则</w:t>
      </w:r>
      <w:r w:rsidRPr="00085725">
        <w:rPr>
          <w:rFonts w:ascii="Times New Roman" w:eastAsia="楷体" w:hAnsi="Times New Roman"/>
        </w:rPr>
        <w:t>，</w:t>
      </w:r>
      <w:r w:rsidRPr="002C706C">
        <w:rPr>
          <w:rFonts w:ascii="Times New Roman" w:eastAsia="楷体" w:hAnsi="Times New Roman"/>
        </w:rPr>
        <w:t>可知通过</w:t>
      </w:r>
      <w:r w:rsidRPr="002C706C">
        <w:rPr>
          <w:rFonts w:ascii="Times New Roman" w:hAnsi="Times New Roman"/>
        </w:rPr>
        <w:t>b</w:t>
      </w:r>
      <w:r w:rsidRPr="002C706C">
        <w:rPr>
          <w:rFonts w:ascii="Times New Roman" w:eastAsia="楷体" w:hAnsi="Times New Roman"/>
        </w:rPr>
        <w:t>金属环中的磁通量向左变大</w:t>
      </w:r>
      <w:r w:rsidRPr="00085725">
        <w:rPr>
          <w:rFonts w:ascii="Times New Roman" w:eastAsia="楷体" w:hAnsi="Times New Roman"/>
        </w:rPr>
        <w:t>，</w:t>
      </w:r>
      <w:r w:rsidRPr="002C706C">
        <w:rPr>
          <w:rFonts w:ascii="Times New Roman" w:eastAsia="楷体" w:hAnsi="Times New Roman"/>
        </w:rPr>
        <w:t>在根据楞次定律</w:t>
      </w:r>
      <w:r w:rsidRPr="00085725">
        <w:rPr>
          <w:rFonts w:ascii="Times New Roman" w:eastAsia="楷体" w:hAnsi="Times New Roman"/>
        </w:rPr>
        <w:t>，</w:t>
      </w:r>
      <w:r w:rsidRPr="002C706C">
        <w:rPr>
          <w:rFonts w:ascii="Times New Roman" w:eastAsia="楷体" w:hAnsi="Times New Roman"/>
        </w:rPr>
        <w:t>可知</w:t>
      </w:r>
      <w:r w:rsidRPr="002C706C">
        <w:rPr>
          <w:rFonts w:ascii="Times New Roman" w:hAnsi="Times New Roman"/>
        </w:rPr>
        <w:t>b</w:t>
      </w:r>
      <w:r w:rsidRPr="002C706C">
        <w:rPr>
          <w:rFonts w:ascii="Times New Roman" w:eastAsia="楷体" w:hAnsi="Times New Roman"/>
        </w:rPr>
        <w:t>金属环中的感应电流方向为顺时针方向</w:t>
      </w:r>
      <w:r>
        <w:rPr>
          <w:rFonts w:ascii="Times New Roman" w:eastAsia="楷体" w:hAnsi="Times New Roman"/>
        </w:rPr>
        <w:t>(</w:t>
      </w:r>
      <w:r w:rsidRPr="002C706C">
        <w:rPr>
          <w:rFonts w:ascii="Times New Roman" w:eastAsia="楷体" w:hAnsi="Times New Roman"/>
        </w:rPr>
        <w:t>从左向右看</w:t>
      </w:r>
      <w:r>
        <w:rPr>
          <w:rFonts w:ascii="Times New Roman" w:eastAsia="楷体" w:hAnsi="Times New Roman"/>
        </w:rPr>
        <w:t>)</w:t>
      </w:r>
      <w:r w:rsidRPr="002C706C">
        <w:rPr>
          <w:rFonts w:ascii="Times New Roman" w:eastAsia="楷体" w:hAnsi="Times New Roman"/>
        </w:rPr>
        <w:t>。</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2C706C">
        <w:rPr>
          <w:rFonts w:ascii="Times New Roman" w:hAnsi="Times New Roman"/>
        </w:rPr>
        <w:t>4</w:t>
      </w:r>
      <w:r>
        <w:rPr>
          <w:rFonts w:ascii="Times New Roman" w:eastAsia="楷体" w:hAnsi="Times New Roman"/>
        </w:rPr>
        <w:t>)</w:t>
      </w:r>
      <w:r w:rsidRPr="002C706C">
        <w:rPr>
          <w:rFonts w:ascii="Times New Roman" w:eastAsia="楷体" w:hAnsi="Times New Roman"/>
        </w:rPr>
        <w:t>金属环处在螺线管外部磁场当中</w:t>
      </w:r>
      <w:r w:rsidRPr="00085725">
        <w:rPr>
          <w:rFonts w:ascii="Times New Roman" w:eastAsia="楷体" w:hAnsi="Times New Roman"/>
        </w:rPr>
        <w:t>，</w:t>
      </w:r>
      <w:r w:rsidRPr="002C706C">
        <w:rPr>
          <w:rFonts w:ascii="Times New Roman" w:eastAsia="楷体" w:hAnsi="Times New Roman"/>
        </w:rPr>
        <w:t>螺线管外部磁场与螺线管内部磁场方向相反</w:t>
      </w:r>
      <w:r w:rsidRPr="00085725">
        <w:rPr>
          <w:rFonts w:ascii="Times New Roman" w:eastAsia="楷体" w:hAnsi="Times New Roman"/>
        </w:rPr>
        <w:t>，</w:t>
      </w:r>
      <w:r w:rsidRPr="002C706C">
        <w:rPr>
          <w:rFonts w:ascii="Times New Roman" w:eastAsia="楷体" w:hAnsi="Times New Roman"/>
        </w:rPr>
        <w:t>根据左手定则</w:t>
      </w:r>
      <w:r w:rsidRPr="00085725">
        <w:rPr>
          <w:rFonts w:ascii="Times New Roman" w:eastAsia="楷体" w:hAnsi="Times New Roman"/>
        </w:rPr>
        <w:t>，</w:t>
      </w:r>
      <w:r w:rsidRPr="002C706C">
        <w:rPr>
          <w:rFonts w:ascii="Times New Roman" w:eastAsia="楷体" w:hAnsi="Times New Roman"/>
        </w:rPr>
        <w:t>判断出</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2C706C">
        <w:rPr>
          <w:rFonts w:ascii="Times New Roman" w:eastAsia="楷体" w:hAnsi="Times New Roman"/>
        </w:rPr>
        <w:t>两金属环的面积有扩张的趋势。</w:t>
      </w:r>
      <w:r>
        <w:rPr>
          <w:rFonts w:ascii="Times New Roman" w:eastAsia="楷体" w:hAnsi="Times New Roman"/>
        </w:rPr>
        <w:t>(</w:t>
      </w:r>
      <w:r w:rsidRPr="002C706C">
        <w:rPr>
          <w:rFonts w:ascii="Times New Roman" w:eastAsia="楷体" w:hAnsi="Times New Roman"/>
        </w:rPr>
        <w:t>也可理解为：金属环向外扩张时</w:t>
      </w:r>
      <w:r w:rsidRPr="00085725">
        <w:rPr>
          <w:rFonts w:ascii="Times New Roman" w:eastAsia="楷体" w:hAnsi="Times New Roman"/>
        </w:rPr>
        <w:t>，</w:t>
      </w:r>
      <w:r w:rsidRPr="002C706C">
        <w:rPr>
          <w:rFonts w:ascii="Times New Roman" w:eastAsia="楷体" w:hAnsi="Times New Roman"/>
        </w:rPr>
        <w:t>螺线管内部磁场的磁通量不变</w:t>
      </w:r>
      <w:r w:rsidRPr="00085725">
        <w:rPr>
          <w:rFonts w:ascii="Times New Roman" w:eastAsia="楷体" w:hAnsi="Times New Roman"/>
        </w:rPr>
        <w:t>，</w:t>
      </w:r>
      <w:r w:rsidRPr="002C706C">
        <w:rPr>
          <w:rFonts w:ascii="Times New Roman" w:eastAsia="楷体" w:hAnsi="Times New Roman"/>
        </w:rPr>
        <w:t>外部磁场的磁通量变大</w:t>
      </w:r>
      <w:r w:rsidRPr="00085725">
        <w:rPr>
          <w:rFonts w:ascii="Times New Roman" w:eastAsia="楷体" w:hAnsi="Times New Roman"/>
        </w:rPr>
        <w:t>，</w:t>
      </w:r>
      <w:r w:rsidRPr="002C706C">
        <w:rPr>
          <w:rFonts w:ascii="Times New Roman" w:eastAsia="楷体" w:hAnsi="Times New Roman"/>
        </w:rPr>
        <w:t>使金属环的磁通量减小</w:t>
      </w:r>
      <w:r w:rsidRPr="00085725">
        <w:rPr>
          <w:rFonts w:ascii="Times New Roman" w:eastAsia="楷体" w:hAnsi="Times New Roman"/>
        </w:rPr>
        <w:t>，</w:t>
      </w:r>
      <w:r w:rsidRPr="002C706C">
        <w:rPr>
          <w:rFonts w:ascii="Times New Roman" w:eastAsia="楷体" w:hAnsi="Times New Roman"/>
        </w:rPr>
        <w:t>正好满足阻碍磁通量变大</w:t>
      </w:r>
      <w:r w:rsidRPr="00085725">
        <w:rPr>
          <w:rFonts w:ascii="Times New Roman" w:eastAsia="楷体" w:hAnsi="Times New Roman"/>
        </w:rPr>
        <w:t>，</w:t>
      </w:r>
      <w:r w:rsidRPr="002C706C">
        <w:rPr>
          <w:rFonts w:ascii="Times New Roman" w:eastAsia="楷体" w:hAnsi="Times New Roman"/>
        </w:rPr>
        <w:t>故两金属环有扩张趋势</w:t>
      </w:r>
      <w:r>
        <w:rPr>
          <w:rFonts w:ascii="Times New Roman" w:eastAsia="楷体" w:hAnsi="Times New Roman"/>
        </w:rPr>
        <w:t>)</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EDE2DED" wp14:editId="3C94BC55">
            <wp:extent cx="38100" cy="108585"/>
            <wp:effectExtent l="0" t="0" r="0" b="5715"/>
            <wp:docPr id="1362"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4</w:t>
      </w:r>
      <w:r w:rsidRPr="002C706C">
        <w:rPr>
          <w:rFonts w:ascii="Times New Roman" w:hAnsi="Times New Roman"/>
          <w:noProof/>
        </w:rPr>
        <w:drawing>
          <wp:inline distT="0" distB="0" distL="0" distR="0" wp14:anchorId="3109DD8D" wp14:editId="62852770">
            <wp:extent cx="38100" cy="108585"/>
            <wp:effectExtent l="0" t="0" r="0" b="5715"/>
            <wp:docPr id="1363"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2024·</w:t>
      </w:r>
      <w:r w:rsidRPr="002C706C">
        <w:rPr>
          <w:rFonts w:ascii="Times New Roman" w:eastAsia="楷体" w:hAnsi="Times New Roman"/>
          <w:w w:val="104"/>
          <w:sz w:val="23"/>
          <w:szCs w:val="23"/>
        </w:rPr>
        <w:t>广东潮州市松昌中学期中</w:t>
      </w:r>
      <w:r>
        <w:rPr>
          <w:rFonts w:ascii="Times New Roman" w:eastAsia="楷体" w:hAnsi="Times New Roman"/>
          <w:w w:val="104"/>
          <w:sz w:val="23"/>
          <w:szCs w:val="23"/>
        </w:rPr>
        <w:t>)</w:t>
      </w:r>
      <w:r w:rsidRPr="002C706C">
        <w:rPr>
          <w:rFonts w:ascii="Times New Roman" w:hAnsi="Times New Roman"/>
          <w:w w:val="104"/>
          <w:sz w:val="23"/>
          <w:szCs w:val="23"/>
        </w:rPr>
        <w:t>某同学设想的减小电梯坠落时造成伤害的一种应急安全装置如图所示</w:t>
      </w:r>
      <w:r w:rsidRPr="00085725">
        <w:rPr>
          <w:rFonts w:ascii="Times New Roman" w:hAnsi="Times New Roman"/>
          <w:w w:val="104"/>
          <w:sz w:val="23"/>
          <w:szCs w:val="23"/>
        </w:rPr>
        <w:t>，</w:t>
      </w:r>
      <w:r w:rsidRPr="002C706C">
        <w:rPr>
          <w:rFonts w:ascii="Times New Roman" w:hAnsi="Times New Roman"/>
          <w:w w:val="104"/>
          <w:sz w:val="23"/>
          <w:szCs w:val="23"/>
        </w:rPr>
        <w:t>在电梯轿厢底部安装永久强磁铁</w:t>
      </w:r>
      <w:r w:rsidRPr="00085725">
        <w:rPr>
          <w:rFonts w:ascii="Times New Roman" w:hAnsi="Times New Roman"/>
          <w:w w:val="104"/>
          <w:sz w:val="23"/>
          <w:szCs w:val="23"/>
        </w:rPr>
        <w:t>，</w:t>
      </w:r>
      <w:r w:rsidRPr="002C706C">
        <w:rPr>
          <w:rFonts w:ascii="Times New Roman" w:hAnsi="Times New Roman"/>
          <w:w w:val="104"/>
          <w:sz w:val="23"/>
          <w:szCs w:val="23"/>
        </w:rPr>
        <w:t>磁铁</w:t>
      </w:r>
      <w:r w:rsidRPr="002C706C">
        <w:rPr>
          <w:rFonts w:ascii="Times New Roman" w:hAnsi="Times New Roman"/>
          <w:w w:val="104"/>
          <w:sz w:val="23"/>
          <w:szCs w:val="23"/>
        </w:rPr>
        <w:t>N</w:t>
      </w:r>
      <w:r w:rsidRPr="002C706C">
        <w:rPr>
          <w:rFonts w:ascii="Times New Roman" w:hAnsi="Times New Roman"/>
          <w:w w:val="104"/>
          <w:sz w:val="23"/>
          <w:szCs w:val="23"/>
        </w:rPr>
        <w:t>极朝上</w:t>
      </w:r>
      <w:r w:rsidRPr="00085725">
        <w:rPr>
          <w:rFonts w:ascii="Times New Roman" w:hAnsi="Times New Roman"/>
          <w:w w:val="104"/>
          <w:sz w:val="23"/>
          <w:szCs w:val="23"/>
        </w:rPr>
        <w:t>，</w:t>
      </w:r>
      <w:r w:rsidRPr="002C706C">
        <w:rPr>
          <w:rFonts w:ascii="Times New Roman" w:hAnsi="Times New Roman"/>
          <w:w w:val="104"/>
          <w:sz w:val="23"/>
          <w:szCs w:val="23"/>
        </w:rPr>
        <w:t>电梯井道内壁上铺设若干金属线圈</w:t>
      </w:r>
      <w:r w:rsidRPr="00085725">
        <w:rPr>
          <w:rFonts w:ascii="Times New Roman" w:hAnsi="Times New Roman"/>
          <w:w w:val="104"/>
          <w:sz w:val="23"/>
          <w:szCs w:val="23"/>
        </w:rPr>
        <w:t>，</w:t>
      </w:r>
      <w:r w:rsidRPr="002C706C">
        <w:rPr>
          <w:rFonts w:ascii="Times New Roman" w:hAnsi="Times New Roman"/>
          <w:w w:val="104"/>
          <w:sz w:val="23"/>
          <w:szCs w:val="23"/>
        </w:rPr>
        <w:t>线圈在电梯轿厢坠落时能自动闭合</w:t>
      </w:r>
      <w:r w:rsidRPr="00085725">
        <w:rPr>
          <w:rFonts w:ascii="Times New Roman" w:hAnsi="Times New Roman"/>
          <w:w w:val="104"/>
          <w:sz w:val="23"/>
          <w:szCs w:val="23"/>
        </w:rPr>
        <w:t>，</w:t>
      </w:r>
      <w:r w:rsidRPr="002C706C">
        <w:rPr>
          <w:rFonts w:ascii="Times New Roman" w:hAnsi="Times New Roman"/>
          <w:w w:val="104"/>
          <w:sz w:val="23"/>
          <w:szCs w:val="23"/>
        </w:rPr>
        <w:t>从而减小对厢内人员的伤害。当电梯轿厢坠落到图示位置时</w:t>
      </w:r>
      <w:r w:rsidRPr="00085725">
        <w:rPr>
          <w:rFonts w:ascii="Times New Roman" w:hAnsi="Times New Roman"/>
          <w:w w:val="104"/>
          <w:sz w:val="23"/>
          <w:szCs w:val="23"/>
        </w:rPr>
        <w:t>，</w:t>
      </w:r>
      <w:r w:rsidRPr="002C706C">
        <w:rPr>
          <w:rFonts w:ascii="Times New Roman" w:hAnsi="Times New Roman"/>
          <w:w w:val="104"/>
          <w:sz w:val="23"/>
          <w:szCs w:val="23"/>
        </w:rPr>
        <w:t>下列说法正确的是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2946DCE3" wp14:editId="1E94CB35">
            <wp:extent cx="1801495" cy="1083310"/>
            <wp:effectExtent l="0" t="0" r="8255" b="2540"/>
            <wp:docPr id="1364"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1495" cy="108331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从上往下看</w:t>
      </w:r>
      <w:r w:rsidRPr="00085725">
        <w:rPr>
          <w:rFonts w:ascii="Times New Roman" w:hAnsi="Times New Roman"/>
          <w:w w:val="104"/>
          <w:sz w:val="23"/>
          <w:szCs w:val="23"/>
        </w:rPr>
        <w:t>，</w:t>
      </w:r>
      <w:r w:rsidRPr="002C706C">
        <w:rPr>
          <w:rFonts w:ascii="Times New Roman" w:hAnsi="Times New Roman"/>
          <w:w w:val="104"/>
          <w:sz w:val="23"/>
          <w:szCs w:val="23"/>
        </w:rPr>
        <w:t>金属线圈</w:t>
      </w:r>
      <w:r w:rsidRPr="002C706C">
        <w:rPr>
          <w:rFonts w:ascii="Times New Roman" w:hAnsi="Times New Roman"/>
          <w:w w:val="104"/>
          <w:sz w:val="23"/>
          <w:szCs w:val="23"/>
        </w:rPr>
        <w:t>A</w:t>
      </w:r>
      <w:r w:rsidRPr="002C706C">
        <w:rPr>
          <w:rFonts w:ascii="Times New Roman" w:hAnsi="Times New Roman"/>
          <w:w w:val="104"/>
          <w:sz w:val="23"/>
          <w:szCs w:val="23"/>
        </w:rPr>
        <w:t>中的感应电流沿逆时针方向</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B</w:t>
      </w:r>
      <w:r w:rsidRPr="0041027B">
        <w:rPr>
          <w:rFonts w:ascii="Times New Roman" w:hAnsi="Times New Roman"/>
          <w:w w:val="104"/>
          <w:sz w:val="23"/>
          <w:szCs w:val="23"/>
        </w:rPr>
        <w:t>.</w:t>
      </w:r>
      <w:r w:rsidRPr="002C706C">
        <w:rPr>
          <w:rFonts w:ascii="Times New Roman" w:hAnsi="Times New Roman"/>
          <w:w w:val="104"/>
          <w:sz w:val="23"/>
          <w:szCs w:val="23"/>
        </w:rPr>
        <w:t>从上往下看</w:t>
      </w:r>
      <w:r w:rsidRPr="00085725">
        <w:rPr>
          <w:rFonts w:ascii="Times New Roman" w:hAnsi="Times New Roman"/>
          <w:w w:val="104"/>
          <w:sz w:val="23"/>
          <w:szCs w:val="23"/>
        </w:rPr>
        <w:t>，</w:t>
      </w:r>
      <w:r w:rsidRPr="002C706C">
        <w:rPr>
          <w:rFonts w:ascii="Times New Roman" w:hAnsi="Times New Roman"/>
          <w:w w:val="104"/>
          <w:sz w:val="23"/>
          <w:szCs w:val="23"/>
        </w:rPr>
        <w:t>金属线圈</w:t>
      </w:r>
      <w:r w:rsidRPr="002C706C">
        <w:rPr>
          <w:rFonts w:ascii="Times New Roman" w:hAnsi="Times New Roman"/>
          <w:w w:val="104"/>
          <w:sz w:val="23"/>
          <w:szCs w:val="23"/>
        </w:rPr>
        <w:t>B</w:t>
      </w:r>
      <w:r w:rsidRPr="002C706C">
        <w:rPr>
          <w:rFonts w:ascii="Times New Roman" w:hAnsi="Times New Roman"/>
          <w:w w:val="104"/>
          <w:sz w:val="23"/>
          <w:szCs w:val="23"/>
        </w:rPr>
        <w:t>中的感应电流沿逆时针方向</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金属线圈</w:t>
      </w:r>
      <w:r w:rsidRPr="002C706C">
        <w:rPr>
          <w:rFonts w:ascii="Times New Roman" w:hAnsi="Times New Roman"/>
          <w:w w:val="104"/>
          <w:sz w:val="23"/>
          <w:szCs w:val="23"/>
        </w:rPr>
        <w:t>B</w:t>
      </w:r>
      <w:r w:rsidRPr="002C706C">
        <w:rPr>
          <w:rFonts w:ascii="Times New Roman" w:hAnsi="Times New Roman"/>
          <w:w w:val="104"/>
          <w:sz w:val="23"/>
          <w:szCs w:val="23"/>
        </w:rPr>
        <w:t>对电梯轿厢下落有阻碍作用</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没有阻碍作用</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D</w:t>
      </w:r>
      <w:r w:rsidRPr="0041027B">
        <w:rPr>
          <w:rFonts w:ascii="Times New Roman" w:hAnsi="Times New Roman"/>
          <w:w w:val="104"/>
          <w:sz w:val="23"/>
          <w:szCs w:val="23"/>
        </w:rPr>
        <w:t>.</w:t>
      </w:r>
      <w:r w:rsidRPr="002C706C">
        <w:rPr>
          <w:rFonts w:ascii="Times New Roman" w:hAnsi="Times New Roman"/>
          <w:w w:val="104"/>
          <w:sz w:val="23"/>
          <w:szCs w:val="23"/>
        </w:rPr>
        <w:t>金属线圈</w:t>
      </w:r>
      <w:r w:rsidRPr="002C706C">
        <w:rPr>
          <w:rFonts w:ascii="Times New Roman" w:hAnsi="Times New Roman"/>
          <w:w w:val="104"/>
          <w:sz w:val="23"/>
          <w:szCs w:val="23"/>
        </w:rPr>
        <w:t>B</w:t>
      </w:r>
      <w:r w:rsidRPr="002C706C">
        <w:rPr>
          <w:rFonts w:ascii="Times New Roman" w:hAnsi="Times New Roman"/>
          <w:w w:val="104"/>
          <w:sz w:val="23"/>
          <w:szCs w:val="23"/>
        </w:rPr>
        <w:t>有收缩的趋势</w:t>
      </w:r>
      <w:r w:rsidRPr="00085725">
        <w:rPr>
          <w:rFonts w:ascii="Times New Roman" w:hAnsi="Times New Roman"/>
          <w:w w:val="104"/>
          <w:sz w:val="23"/>
          <w:szCs w:val="23"/>
        </w:rPr>
        <w:t>，</w:t>
      </w:r>
      <w:r w:rsidRPr="002C706C">
        <w:rPr>
          <w:rFonts w:ascii="Times New Roman" w:hAnsi="Times New Roman"/>
          <w:w w:val="104"/>
          <w:sz w:val="23"/>
          <w:szCs w:val="23"/>
        </w:rPr>
        <w:t>A</w:t>
      </w:r>
      <w:r w:rsidRPr="002C706C">
        <w:rPr>
          <w:rFonts w:ascii="Times New Roman" w:hAnsi="Times New Roman"/>
          <w:w w:val="104"/>
          <w:sz w:val="23"/>
          <w:szCs w:val="23"/>
        </w:rPr>
        <w:t>有扩张的趋势</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AD</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eastAsia="楷体" w:hAnsi="Times New Roman"/>
        </w:rPr>
        <w:t>当电梯坠落至题图所示位置时</w:t>
      </w:r>
      <w:r w:rsidRPr="00085725">
        <w:rPr>
          <w:rFonts w:ascii="Times New Roman" w:eastAsia="楷体" w:hAnsi="Times New Roman"/>
        </w:rPr>
        <w:t>，</w:t>
      </w:r>
      <w:r w:rsidRPr="002C706C">
        <w:rPr>
          <w:rFonts w:ascii="Times New Roman" w:eastAsia="楷体" w:hAnsi="Times New Roman"/>
        </w:rPr>
        <w:t>闭合线圈</w:t>
      </w:r>
      <w:r w:rsidRPr="002C706C">
        <w:rPr>
          <w:rFonts w:ascii="Times New Roman" w:hAnsi="Times New Roman"/>
        </w:rPr>
        <w:t>A</w:t>
      </w:r>
      <w:r w:rsidRPr="002C706C">
        <w:rPr>
          <w:rFonts w:ascii="Times New Roman" w:eastAsia="楷体" w:hAnsi="Times New Roman"/>
        </w:rPr>
        <w:t>中向上的磁场减弱</w:t>
      </w:r>
      <w:r w:rsidRPr="00085725">
        <w:rPr>
          <w:rFonts w:ascii="Times New Roman" w:eastAsia="楷体" w:hAnsi="Times New Roman"/>
        </w:rPr>
        <w:t>，</w:t>
      </w:r>
      <w:r w:rsidRPr="002C706C">
        <w:rPr>
          <w:rFonts w:ascii="Times New Roman" w:eastAsia="楷体" w:hAnsi="Times New Roman"/>
        </w:rPr>
        <w:t>感应电流的方向从上往下看是逆时针方向</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中向上的磁场增强</w:t>
      </w:r>
      <w:r w:rsidRPr="00085725">
        <w:rPr>
          <w:rFonts w:ascii="Times New Roman" w:eastAsia="楷体" w:hAnsi="Times New Roman"/>
        </w:rPr>
        <w:t>，</w:t>
      </w:r>
      <w:r w:rsidRPr="002C706C">
        <w:rPr>
          <w:rFonts w:ascii="Times New Roman" w:eastAsia="楷体" w:hAnsi="Times New Roman"/>
        </w:rPr>
        <w:t>感应电流的方向从上往下看是顺时针方向</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B</w:t>
      </w:r>
      <w:r w:rsidRPr="002C706C">
        <w:rPr>
          <w:rFonts w:ascii="Times New Roman" w:eastAsia="楷体" w:hAnsi="Times New Roman"/>
        </w:rPr>
        <w:t>错误</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正确；结合</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2C706C">
        <w:rPr>
          <w:rFonts w:ascii="Times New Roman" w:eastAsia="楷体" w:hAnsi="Times New Roman"/>
        </w:rPr>
        <w:t>的分析可知</w:t>
      </w:r>
      <w:r w:rsidRPr="00085725">
        <w:rPr>
          <w:rFonts w:ascii="Times New Roman" w:eastAsia="楷体" w:hAnsi="Times New Roman"/>
        </w:rPr>
        <w:t>，</w:t>
      </w:r>
      <w:r w:rsidRPr="002C706C">
        <w:rPr>
          <w:rFonts w:ascii="Times New Roman" w:eastAsia="楷体" w:hAnsi="Times New Roman"/>
        </w:rPr>
        <w:t>当电梯坠落时</w:t>
      </w:r>
      <w:r w:rsidRPr="00085725">
        <w:rPr>
          <w:rFonts w:ascii="Times New Roman" w:eastAsia="楷体" w:hAnsi="Times New Roman"/>
        </w:rPr>
        <w:t>，</w:t>
      </w:r>
      <w:r w:rsidRPr="002C706C">
        <w:rPr>
          <w:rFonts w:ascii="Times New Roman" w:eastAsia="楷体" w:hAnsi="Times New Roman"/>
        </w:rPr>
        <w:t>闭合线圈</w:t>
      </w:r>
      <w:r w:rsidRPr="002C706C">
        <w:rPr>
          <w:rFonts w:ascii="Times New Roman" w:hAnsi="Times New Roman"/>
        </w:rPr>
        <w:t>A</w:t>
      </w:r>
      <w:r w:rsidRPr="002C706C">
        <w:rPr>
          <w:rFonts w:ascii="Times New Roman" w:eastAsia="楷体" w:hAnsi="Times New Roman"/>
        </w:rPr>
        <w:t>、</w:t>
      </w:r>
      <w:r w:rsidRPr="002C706C">
        <w:rPr>
          <w:rFonts w:ascii="Times New Roman" w:hAnsi="Times New Roman"/>
        </w:rPr>
        <w:t>B</w:t>
      </w:r>
      <w:r w:rsidRPr="002C706C">
        <w:rPr>
          <w:rFonts w:ascii="Times New Roman" w:eastAsia="楷体" w:hAnsi="Times New Roman"/>
        </w:rPr>
        <w:t>都在阻碍电梯下落</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C</w:t>
      </w:r>
      <w:r w:rsidRPr="002C706C">
        <w:rPr>
          <w:rFonts w:ascii="Times New Roman" w:eastAsia="楷体" w:hAnsi="Times New Roman"/>
        </w:rPr>
        <w:t>错误；闭合线圈</w:t>
      </w:r>
      <w:r w:rsidRPr="002C706C">
        <w:rPr>
          <w:rFonts w:ascii="Times New Roman" w:hAnsi="Times New Roman"/>
        </w:rPr>
        <w:t>A</w:t>
      </w:r>
      <w:r w:rsidRPr="002C706C">
        <w:rPr>
          <w:rFonts w:ascii="Times New Roman" w:eastAsia="楷体" w:hAnsi="Times New Roman"/>
        </w:rPr>
        <w:t>中向上的磁场减弱</w:t>
      </w:r>
      <w:r w:rsidRPr="00085725">
        <w:rPr>
          <w:rFonts w:ascii="Times New Roman" w:eastAsia="楷体" w:hAnsi="Times New Roman"/>
        </w:rPr>
        <w:t>，</w:t>
      </w:r>
      <w:r w:rsidRPr="002C706C">
        <w:rPr>
          <w:rFonts w:ascii="Times New Roman" w:hAnsi="Times New Roman"/>
        </w:rPr>
        <w:t>B</w:t>
      </w:r>
      <w:r w:rsidRPr="002C706C">
        <w:rPr>
          <w:rFonts w:ascii="Times New Roman" w:eastAsia="楷体" w:hAnsi="Times New Roman"/>
        </w:rPr>
        <w:t>中向上的磁场增强</w:t>
      </w:r>
      <w:r w:rsidRPr="00085725">
        <w:rPr>
          <w:rFonts w:ascii="Times New Roman" w:eastAsia="楷体" w:hAnsi="Times New Roman"/>
        </w:rPr>
        <w:t>，</w:t>
      </w:r>
      <w:r w:rsidRPr="002C706C">
        <w:rPr>
          <w:rFonts w:ascii="Times New Roman" w:eastAsia="楷体" w:hAnsi="Times New Roman"/>
        </w:rPr>
        <w:t>根据楞次定律的推论可知</w:t>
      </w:r>
      <w:r w:rsidRPr="00085725">
        <w:rPr>
          <w:rFonts w:ascii="Times New Roman" w:eastAsia="楷体" w:hAnsi="Times New Roman"/>
        </w:rPr>
        <w:t>，</w:t>
      </w:r>
      <w:r w:rsidRPr="002C706C">
        <w:rPr>
          <w:rFonts w:ascii="Times New Roman" w:eastAsia="楷体" w:hAnsi="Times New Roman"/>
        </w:rPr>
        <w:t>线圈</w:t>
      </w:r>
      <w:r w:rsidRPr="002C706C">
        <w:rPr>
          <w:rFonts w:ascii="Times New Roman" w:hAnsi="Times New Roman"/>
        </w:rPr>
        <w:t>B</w:t>
      </w:r>
      <w:r w:rsidRPr="002C706C">
        <w:rPr>
          <w:rFonts w:ascii="Times New Roman" w:eastAsia="楷体" w:hAnsi="Times New Roman"/>
        </w:rPr>
        <w:t>有收缩的趋势</w:t>
      </w:r>
      <w:r w:rsidRPr="00085725">
        <w:rPr>
          <w:rFonts w:ascii="Times New Roman" w:eastAsia="楷体" w:hAnsi="Times New Roman"/>
        </w:rPr>
        <w:t>，</w:t>
      </w:r>
      <w:r w:rsidRPr="002C706C">
        <w:rPr>
          <w:rFonts w:ascii="Times New Roman" w:hAnsi="Times New Roman"/>
        </w:rPr>
        <w:t>A</w:t>
      </w:r>
      <w:r w:rsidRPr="002C706C">
        <w:rPr>
          <w:rFonts w:ascii="Times New Roman" w:eastAsia="楷体" w:hAnsi="Times New Roman"/>
        </w:rPr>
        <w:t>有扩张的趋势</w:t>
      </w:r>
      <w:r w:rsidRPr="00085725">
        <w:rPr>
          <w:rFonts w:ascii="Times New Roman" w:eastAsia="楷体" w:hAnsi="Times New Roman"/>
        </w:rPr>
        <w:t>，</w:t>
      </w:r>
      <w:r w:rsidRPr="002C706C">
        <w:rPr>
          <w:rFonts w:ascii="Times New Roman" w:eastAsia="楷体" w:hAnsi="Times New Roman"/>
        </w:rPr>
        <w:t>故</w:t>
      </w:r>
      <w:r w:rsidRPr="002C706C">
        <w:rPr>
          <w:rFonts w:ascii="Times New Roman" w:hAnsi="Times New Roman"/>
        </w:rPr>
        <w:t>D</w:t>
      </w:r>
      <w:r w:rsidRPr="002C706C">
        <w:rPr>
          <w:rFonts w:ascii="Times New Roman" w:eastAsia="楷体" w:hAnsi="Times New Roman"/>
        </w:rPr>
        <w:t>正确。</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4D446275" wp14:editId="5381F0CE">
            <wp:extent cx="718185" cy="321310"/>
            <wp:effectExtent l="0" t="0" r="5715" b="2540"/>
            <wp:docPr id="1365"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2C706C">
        <w:rPr>
          <w:rFonts w:ascii="Times New Roman" w:hAnsi="Times New Roman"/>
        </w:rPr>
        <w:t xml:space="preserve">　</w:t>
      </w:r>
      <w:r w:rsidRPr="002C706C">
        <w:rPr>
          <w:rFonts w:ascii="Times New Roman" w:eastAsia="黑体" w:hAnsi="Times New Roman"/>
        </w:rPr>
        <w:t>应用楞次定律的思路</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3AFFE18F" wp14:editId="057CF2CF">
            <wp:extent cx="2411095" cy="1654810"/>
            <wp:effectExtent l="0" t="0" r="8255" b="2540"/>
            <wp:docPr id="1366" name="image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2.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1095" cy="1654810"/>
                    </a:xfrm>
                    <a:prstGeom prst="rect">
                      <a:avLst/>
                    </a:prstGeom>
                    <a:noFill/>
                    <a:ln>
                      <a:noFill/>
                    </a:ln>
                  </pic:spPr>
                </pic:pic>
              </a:graphicData>
            </a:graphic>
          </wp:inline>
        </w:drawing>
      </w:r>
    </w:p>
    <w:p w:rsidR="00F96DB0" w:rsidRPr="002C706C" w:rsidRDefault="00F96DB0" w:rsidP="00F96DB0">
      <w:pPr>
        <w:pStyle w:val="3"/>
        <w:tabs>
          <w:tab w:val="left" w:pos="2410"/>
          <w:tab w:val="left" w:pos="4820"/>
          <w:tab w:val="left" w:pos="7230"/>
        </w:tabs>
      </w:pPr>
      <w:r w:rsidRPr="002C706C">
        <w:t xml:space="preserve">考点四　</w:t>
      </w:r>
      <w:r w:rsidRPr="00AB4E7F">
        <w:rPr>
          <w:rFonts w:asciiTheme="majorEastAsia" w:eastAsiaTheme="majorEastAsia" w:hAnsiTheme="majorEastAsia"/>
        </w:rPr>
        <w:t>“</w:t>
      </w:r>
      <w:r w:rsidRPr="002C706C">
        <w:t>三定则、一定律</w:t>
      </w:r>
      <w:r w:rsidRPr="00AB4E7F">
        <w:rPr>
          <w:rFonts w:asciiTheme="majorEastAsia" w:eastAsiaTheme="majorEastAsia" w:hAnsiTheme="majorEastAsia"/>
        </w:rPr>
        <w:t>”</w:t>
      </w:r>
      <w:r w:rsidRPr="002C706C">
        <w:t>的应用</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1</w:t>
      </w:r>
      <w:r w:rsidRPr="0041027B">
        <w:rPr>
          <w:rFonts w:ascii="Times New Roman" w:hAnsi="Times New Roman"/>
          <w:w w:val="104"/>
          <w:sz w:val="23"/>
          <w:szCs w:val="23"/>
        </w:rPr>
        <w:t>.</w:t>
      </w:r>
      <w:r w:rsidRPr="002C706C">
        <w:rPr>
          <w:rFonts w:ascii="Times New Roman" w:hAnsi="Times New Roman"/>
          <w:w w:val="104"/>
          <w:sz w:val="23"/>
          <w:szCs w:val="23"/>
        </w:rPr>
        <w:t>右手定则</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1</w:t>
      </w:r>
      <w:r>
        <w:rPr>
          <w:rFonts w:ascii="Times New Roman" w:hAnsi="Times New Roman"/>
          <w:w w:val="104"/>
          <w:sz w:val="23"/>
          <w:szCs w:val="23"/>
        </w:rPr>
        <w:t>)</w:t>
      </w:r>
      <w:r w:rsidRPr="002C706C">
        <w:rPr>
          <w:rFonts w:ascii="Times New Roman" w:hAnsi="Times New Roman"/>
          <w:w w:val="104"/>
          <w:sz w:val="23"/>
          <w:szCs w:val="23"/>
        </w:rPr>
        <w:t>内容：伸开右手</w:t>
      </w:r>
      <w:r w:rsidRPr="00085725">
        <w:rPr>
          <w:rFonts w:ascii="Times New Roman" w:hAnsi="Times New Roman"/>
          <w:w w:val="104"/>
          <w:sz w:val="23"/>
          <w:szCs w:val="23"/>
        </w:rPr>
        <w:t>，</w:t>
      </w:r>
      <w:r w:rsidRPr="002C706C">
        <w:rPr>
          <w:rFonts w:ascii="Times New Roman" w:hAnsi="Times New Roman"/>
          <w:w w:val="104"/>
          <w:sz w:val="23"/>
          <w:szCs w:val="23"/>
        </w:rPr>
        <w:t>使拇指与其余四个手指垂直</w:t>
      </w:r>
      <w:r w:rsidRPr="00085725">
        <w:rPr>
          <w:rFonts w:ascii="Times New Roman" w:hAnsi="Times New Roman"/>
          <w:w w:val="104"/>
          <w:sz w:val="23"/>
          <w:szCs w:val="23"/>
        </w:rPr>
        <w:t>，</w:t>
      </w:r>
      <w:r w:rsidRPr="002C706C">
        <w:rPr>
          <w:rFonts w:ascii="Times New Roman" w:hAnsi="Times New Roman"/>
          <w:w w:val="104"/>
          <w:sz w:val="23"/>
          <w:szCs w:val="23"/>
        </w:rPr>
        <w:t>并且都与手掌在同一个平面内；让</w:t>
      </w:r>
      <w:r w:rsidRPr="002C706C">
        <w:rPr>
          <w:rFonts w:ascii="Times New Roman" w:hAnsi="Times New Roman"/>
          <w:w w:val="104"/>
          <w:sz w:val="23"/>
          <w:szCs w:val="23"/>
          <w:u w:val="single"/>
        </w:rPr>
        <w:t>磁感线</w:t>
      </w:r>
      <w:r w:rsidRPr="002C706C">
        <w:rPr>
          <w:rFonts w:ascii="Times New Roman" w:hAnsi="Times New Roman"/>
          <w:w w:val="104"/>
          <w:sz w:val="23"/>
          <w:szCs w:val="23"/>
        </w:rPr>
        <w:t>垂直穿入手心</w:t>
      </w:r>
      <w:r w:rsidRPr="00085725">
        <w:rPr>
          <w:rFonts w:ascii="Times New Roman" w:hAnsi="Times New Roman"/>
          <w:w w:val="104"/>
          <w:sz w:val="23"/>
          <w:szCs w:val="23"/>
        </w:rPr>
        <w:t>，</w:t>
      </w:r>
      <w:r w:rsidRPr="002C706C">
        <w:rPr>
          <w:rFonts w:ascii="Times New Roman" w:hAnsi="Times New Roman"/>
          <w:w w:val="104"/>
          <w:sz w:val="23"/>
          <w:szCs w:val="23"/>
        </w:rPr>
        <w:t>拇指指向</w:t>
      </w:r>
      <w:r w:rsidRPr="002C706C">
        <w:rPr>
          <w:rFonts w:ascii="Times New Roman" w:hAnsi="Times New Roman"/>
          <w:w w:val="104"/>
          <w:sz w:val="23"/>
          <w:szCs w:val="23"/>
          <w:u w:val="single"/>
        </w:rPr>
        <w:t>导体运动</w:t>
      </w:r>
      <w:r w:rsidRPr="002C706C">
        <w:rPr>
          <w:rFonts w:ascii="Times New Roman" w:hAnsi="Times New Roman"/>
          <w:w w:val="104"/>
          <w:sz w:val="23"/>
          <w:szCs w:val="23"/>
        </w:rPr>
        <w:t>的方向</w:t>
      </w:r>
      <w:r w:rsidRPr="00085725">
        <w:rPr>
          <w:rFonts w:ascii="Times New Roman" w:hAnsi="Times New Roman"/>
          <w:w w:val="104"/>
          <w:sz w:val="23"/>
          <w:szCs w:val="23"/>
        </w:rPr>
        <w:t>，</w:t>
      </w:r>
      <w:r w:rsidRPr="002C706C">
        <w:rPr>
          <w:rFonts w:ascii="Times New Roman" w:hAnsi="Times New Roman"/>
          <w:w w:val="104"/>
          <w:sz w:val="23"/>
          <w:szCs w:val="23"/>
        </w:rPr>
        <w:t>这时其余四指所指的方向就是</w:t>
      </w:r>
      <w:r w:rsidRPr="002C706C">
        <w:rPr>
          <w:rFonts w:ascii="Times New Roman" w:hAnsi="Times New Roman"/>
          <w:w w:val="104"/>
          <w:sz w:val="23"/>
          <w:szCs w:val="23"/>
          <w:u w:val="single"/>
        </w:rPr>
        <w:t>感应电流</w:t>
      </w:r>
      <w:r w:rsidRPr="002C706C">
        <w:rPr>
          <w:rFonts w:ascii="Times New Roman" w:hAnsi="Times New Roman"/>
          <w:w w:val="104"/>
          <w:sz w:val="23"/>
          <w:szCs w:val="23"/>
        </w:rPr>
        <w:t>的方向</w:t>
      </w:r>
      <w:r w:rsidRPr="00085725">
        <w:rPr>
          <w:rFonts w:ascii="Times New Roman" w:hAnsi="Times New Roman"/>
          <w:w w:val="104"/>
          <w:sz w:val="23"/>
          <w:szCs w:val="23"/>
        </w:rPr>
        <w:t>，</w:t>
      </w:r>
      <w:r w:rsidRPr="002C706C">
        <w:rPr>
          <w:rFonts w:ascii="Times New Roman" w:hAnsi="Times New Roman"/>
          <w:w w:val="104"/>
          <w:sz w:val="23"/>
          <w:szCs w:val="23"/>
        </w:rPr>
        <w:t>如图。</w:t>
      </w:r>
    </w:p>
    <w:p w:rsidR="00F96DB0" w:rsidRDefault="00F96DB0" w:rsidP="00F96DB0">
      <w:pPr>
        <w:tabs>
          <w:tab w:val="left" w:pos="2410"/>
          <w:tab w:val="left" w:pos="4820"/>
          <w:tab w:val="left" w:pos="7230"/>
        </w:tabs>
        <w:spacing w:line="360" w:lineRule="auto"/>
        <w:jc w:val="center"/>
        <w:rPr>
          <w:rFonts w:ascii="Times New Roman" w:hAnsi="Times New Roman"/>
          <w:w w:val="104"/>
          <w:sz w:val="23"/>
          <w:szCs w:val="23"/>
        </w:rPr>
      </w:pPr>
      <w:r w:rsidRPr="002C706C">
        <w:rPr>
          <w:rFonts w:ascii="Times New Roman" w:hAnsi="Times New Roman"/>
          <w:noProof/>
        </w:rPr>
        <w:drawing>
          <wp:inline distT="0" distB="0" distL="0" distR="0" wp14:anchorId="257BAA18" wp14:editId="14392BB8">
            <wp:extent cx="718185" cy="974090"/>
            <wp:effectExtent l="0" t="0" r="5715" b="0"/>
            <wp:docPr id="1368"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8185" cy="97409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w w:val="104"/>
          <w:sz w:val="23"/>
          <w:szCs w:val="23"/>
        </w:rPr>
        <w:t>(</w:t>
      </w:r>
      <w:r w:rsidRPr="002C706C">
        <w:rPr>
          <w:rFonts w:ascii="Times New Roman" w:hAnsi="Times New Roman"/>
          <w:w w:val="104"/>
          <w:sz w:val="23"/>
          <w:szCs w:val="23"/>
        </w:rPr>
        <w:t>2</w:t>
      </w:r>
      <w:r>
        <w:rPr>
          <w:rFonts w:ascii="Times New Roman" w:hAnsi="Times New Roman"/>
          <w:w w:val="104"/>
          <w:sz w:val="23"/>
          <w:szCs w:val="23"/>
        </w:rPr>
        <w:t>)</w:t>
      </w:r>
      <w:r w:rsidRPr="002C706C">
        <w:rPr>
          <w:rFonts w:ascii="Times New Roman" w:hAnsi="Times New Roman"/>
          <w:w w:val="104"/>
          <w:sz w:val="23"/>
          <w:szCs w:val="23"/>
        </w:rPr>
        <w:t>适用情况：导体</w:t>
      </w:r>
      <w:r w:rsidRPr="002C706C">
        <w:rPr>
          <w:rFonts w:ascii="Times New Roman" w:hAnsi="Times New Roman"/>
          <w:w w:val="104"/>
          <w:sz w:val="23"/>
          <w:szCs w:val="23"/>
          <w:u w:val="single"/>
        </w:rPr>
        <w:t>切割磁感线</w:t>
      </w:r>
      <w:r w:rsidRPr="002C706C">
        <w:rPr>
          <w:rFonts w:ascii="Times New Roman" w:hAnsi="Times New Roman"/>
          <w:w w:val="104"/>
          <w:sz w:val="23"/>
          <w:szCs w:val="23"/>
        </w:rPr>
        <w:t>产生感应电流。</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2</w:t>
      </w:r>
      <w:r w:rsidRPr="0041027B">
        <w:rPr>
          <w:rFonts w:ascii="Times New Roman" w:hAnsi="Times New Roman"/>
          <w:w w:val="104"/>
          <w:sz w:val="23"/>
          <w:szCs w:val="23"/>
        </w:rPr>
        <w:t>.</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三个定则</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一个定律</w:t>
      </w:r>
      <w:r w:rsidRPr="00AB4E7F">
        <w:rPr>
          <w:rFonts w:asciiTheme="majorEastAsia" w:eastAsiaTheme="majorEastAsia" w:hAnsiTheme="majorEastAsia"/>
          <w:w w:val="104"/>
          <w:sz w:val="23"/>
          <w:szCs w:val="23"/>
        </w:rPr>
        <w:t>”</w:t>
      </w:r>
      <w:r w:rsidRPr="002C706C">
        <w:rPr>
          <w:rFonts w:ascii="Times New Roman" w:hAnsi="Times New Roman"/>
          <w:w w:val="104"/>
          <w:sz w:val="23"/>
          <w:szCs w:val="23"/>
        </w:rPr>
        <w:t>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93"/>
        <w:gridCol w:w="5512"/>
        <w:gridCol w:w="2191"/>
      </w:tblGrid>
      <w:tr w:rsidR="00F96DB0" w:rsidRPr="002C706C" w:rsidTr="00A10519">
        <w:trPr>
          <w:trHeight w:val="219"/>
          <w:jc w:val="center"/>
        </w:trPr>
        <w:tc>
          <w:tcPr>
            <w:tcW w:w="12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名称</w:t>
            </w:r>
          </w:p>
        </w:tc>
        <w:tc>
          <w:tcPr>
            <w:tcW w:w="551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用途</w:t>
            </w:r>
          </w:p>
        </w:tc>
        <w:tc>
          <w:tcPr>
            <w:tcW w:w="21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选用原则</w:t>
            </w:r>
          </w:p>
        </w:tc>
      </w:tr>
      <w:tr w:rsidR="00F96DB0" w:rsidRPr="002C706C" w:rsidTr="00A10519">
        <w:trPr>
          <w:trHeight w:val="436"/>
          <w:jc w:val="center"/>
        </w:trPr>
        <w:tc>
          <w:tcPr>
            <w:tcW w:w="12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安培定则</w:t>
            </w:r>
          </w:p>
        </w:tc>
        <w:tc>
          <w:tcPr>
            <w:tcW w:w="551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判断电流产生的磁场</w:t>
            </w:r>
            <w:r>
              <w:rPr>
                <w:rFonts w:ascii="Times New Roman" w:hAnsi="Times New Roman"/>
                <w:sz w:val="21"/>
                <w:szCs w:val="21"/>
              </w:rPr>
              <w:t>(</w:t>
            </w:r>
            <w:r w:rsidRPr="002C706C">
              <w:rPr>
                <w:rFonts w:ascii="Times New Roman" w:hAnsi="Times New Roman"/>
                <w:sz w:val="21"/>
                <w:szCs w:val="21"/>
              </w:rPr>
              <w:t>方向</w:t>
            </w:r>
            <w:r>
              <w:rPr>
                <w:rFonts w:ascii="Times New Roman" w:hAnsi="Times New Roman"/>
                <w:sz w:val="21"/>
                <w:szCs w:val="21"/>
              </w:rPr>
              <w:t>)</w:t>
            </w:r>
            <w:r w:rsidRPr="002C706C">
              <w:rPr>
                <w:rFonts w:ascii="Times New Roman" w:hAnsi="Times New Roman"/>
                <w:sz w:val="21"/>
                <w:szCs w:val="21"/>
              </w:rPr>
              <w:t>分布</w:t>
            </w:r>
          </w:p>
        </w:tc>
        <w:tc>
          <w:tcPr>
            <w:tcW w:w="21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因电生磁</w:t>
            </w:r>
          </w:p>
        </w:tc>
      </w:tr>
      <w:tr w:rsidR="00F96DB0" w:rsidRPr="002C706C" w:rsidTr="00A10519">
        <w:trPr>
          <w:trHeight w:val="436"/>
          <w:jc w:val="center"/>
        </w:trPr>
        <w:tc>
          <w:tcPr>
            <w:tcW w:w="12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左手定则</w:t>
            </w:r>
          </w:p>
        </w:tc>
        <w:tc>
          <w:tcPr>
            <w:tcW w:w="551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判断通电导线、运动电荷所受磁场力的方向</w:t>
            </w:r>
          </w:p>
        </w:tc>
        <w:tc>
          <w:tcPr>
            <w:tcW w:w="21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因电受力</w:t>
            </w:r>
          </w:p>
        </w:tc>
      </w:tr>
      <w:tr w:rsidR="00F96DB0" w:rsidRPr="002C706C" w:rsidTr="00A10519">
        <w:trPr>
          <w:trHeight w:val="436"/>
          <w:jc w:val="center"/>
        </w:trPr>
        <w:tc>
          <w:tcPr>
            <w:tcW w:w="12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右手定则</w:t>
            </w:r>
          </w:p>
        </w:tc>
        <w:tc>
          <w:tcPr>
            <w:tcW w:w="551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判断导体切割磁感线产生的感应电流方向或电源正负极</w:t>
            </w:r>
          </w:p>
        </w:tc>
        <w:tc>
          <w:tcPr>
            <w:tcW w:w="21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因动生电</w:t>
            </w:r>
          </w:p>
        </w:tc>
      </w:tr>
      <w:tr w:rsidR="00F96DB0" w:rsidRPr="002C706C" w:rsidTr="00A10519">
        <w:trPr>
          <w:trHeight w:val="436"/>
          <w:jc w:val="center"/>
        </w:trPr>
        <w:tc>
          <w:tcPr>
            <w:tcW w:w="129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楞次定律</w:t>
            </w:r>
          </w:p>
        </w:tc>
        <w:tc>
          <w:tcPr>
            <w:tcW w:w="5512"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判断因闭合回路磁通量改变而产生的感应电流方向</w:t>
            </w:r>
          </w:p>
        </w:tc>
        <w:tc>
          <w:tcPr>
            <w:tcW w:w="219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F96DB0" w:rsidRPr="002C706C" w:rsidRDefault="00F96DB0" w:rsidP="00A10519">
            <w:pPr>
              <w:tabs>
                <w:tab w:val="left" w:pos="2410"/>
                <w:tab w:val="left" w:pos="4820"/>
                <w:tab w:val="left" w:pos="7230"/>
              </w:tabs>
              <w:spacing w:line="360" w:lineRule="auto"/>
              <w:jc w:val="center"/>
              <w:rPr>
                <w:rFonts w:ascii="Times New Roman" w:hAnsi="Times New Roman"/>
                <w:sz w:val="21"/>
                <w:szCs w:val="21"/>
              </w:rPr>
            </w:pPr>
            <w:r w:rsidRPr="002C706C">
              <w:rPr>
                <w:rFonts w:ascii="Times New Roman" w:hAnsi="Times New Roman"/>
                <w:sz w:val="21"/>
                <w:szCs w:val="21"/>
              </w:rPr>
              <w:t>因磁通量变化生电</w:t>
            </w:r>
          </w:p>
        </w:tc>
      </w:tr>
    </w:tbl>
    <w:p w:rsidR="00F96DB0" w:rsidRDefault="00F96DB0" w:rsidP="00F96DB0">
      <w:pPr>
        <w:tabs>
          <w:tab w:val="left" w:pos="2410"/>
          <w:tab w:val="left" w:pos="4820"/>
          <w:tab w:val="left" w:pos="7230"/>
        </w:tabs>
        <w:spacing w:line="360" w:lineRule="auto"/>
        <w:rPr>
          <w:rFonts w:ascii="Times New Roman" w:hAnsi="Times New Roman"/>
        </w:rPr>
      </w:pP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noProof/>
        </w:rPr>
        <w:drawing>
          <wp:inline distT="0" distB="0" distL="0" distR="0" wp14:anchorId="704EF2E1" wp14:editId="1FC8950E">
            <wp:extent cx="718185" cy="321310"/>
            <wp:effectExtent l="0" t="0" r="5715" b="2540"/>
            <wp:docPr id="1369"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eastAsia="仿宋" w:hAnsi="Times New Roman"/>
          <w:w w:val="104"/>
          <w:sz w:val="23"/>
          <w:szCs w:val="23"/>
        </w:rPr>
      </w:pPr>
      <w:r w:rsidRPr="002C706C">
        <w:rPr>
          <w:rFonts w:ascii="Times New Roman" w:eastAsia="仿宋" w:hAnsi="Times New Roman"/>
          <w:w w:val="104"/>
          <w:sz w:val="23"/>
          <w:szCs w:val="23"/>
        </w:rPr>
        <w:t>楞次定律和右手定则都可以判断感应电流的方向</w:t>
      </w:r>
      <w:r w:rsidRPr="00085725">
        <w:rPr>
          <w:rFonts w:ascii="Times New Roman" w:eastAsia="仿宋" w:hAnsi="Times New Roman"/>
          <w:w w:val="104"/>
          <w:sz w:val="23"/>
          <w:szCs w:val="23"/>
        </w:rPr>
        <w:t>，</w:t>
      </w:r>
      <w:r w:rsidRPr="002C706C">
        <w:rPr>
          <w:rFonts w:ascii="Times New Roman" w:eastAsia="仿宋" w:hAnsi="Times New Roman"/>
          <w:w w:val="104"/>
          <w:sz w:val="23"/>
          <w:szCs w:val="23"/>
        </w:rPr>
        <w:t>二者有什么区别和联系？</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右手定则只是楞次定律的其中一种特殊情况的结论</w:t>
      </w:r>
      <w:r w:rsidRPr="00085725">
        <w:rPr>
          <w:rFonts w:ascii="Times New Roman" w:hAnsi="Times New Roman"/>
        </w:rPr>
        <w:t>，</w:t>
      </w:r>
      <w:r w:rsidRPr="002C706C">
        <w:rPr>
          <w:rFonts w:ascii="Times New Roman" w:hAnsi="Times New Roman"/>
        </w:rPr>
        <w:t>二者存在以下区别</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rPr>
        <w:t>(</w:t>
      </w:r>
      <w:r w:rsidRPr="002C706C">
        <w:rPr>
          <w:rFonts w:ascii="Times New Roman" w:hAnsi="Times New Roman"/>
        </w:rPr>
        <w:t>1</w:t>
      </w:r>
      <w:r>
        <w:rPr>
          <w:rFonts w:ascii="Times New Roman" w:hAnsi="Times New Roman"/>
        </w:rPr>
        <w:t>)</w:t>
      </w:r>
      <w:r w:rsidRPr="002C706C">
        <w:rPr>
          <w:rFonts w:ascii="Times New Roman" w:hAnsi="Times New Roman"/>
        </w:rPr>
        <w:t>从研究对象来说</w:t>
      </w:r>
      <w:r w:rsidRPr="00085725">
        <w:rPr>
          <w:rFonts w:ascii="Times New Roman" w:hAnsi="Times New Roman"/>
        </w:rPr>
        <w:t>，</w:t>
      </w:r>
      <w:r w:rsidRPr="002C706C">
        <w:rPr>
          <w:rFonts w:ascii="Times New Roman" w:hAnsi="Times New Roman"/>
        </w:rPr>
        <w:t>楞次定律研究的是整个闭合导体回路</w:t>
      </w:r>
      <w:r w:rsidRPr="00085725">
        <w:rPr>
          <w:rFonts w:ascii="Times New Roman" w:hAnsi="Times New Roman"/>
        </w:rPr>
        <w:t>，</w:t>
      </w:r>
      <w:r w:rsidRPr="002C706C">
        <w:rPr>
          <w:rFonts w:ascii="Times New Roman" w:hAnsi="Times New Roman"/>
        </w:rPr>
        <w:t>右手定则只研究闭合回路中的一部分导体。</w:t>
      </w:r>
    </w:p>
    <w:p w:rsidR="00F96DB0" w:rsidRPr="002C706C" w:rsidRDefault="00F96DB0" w:rsidP="00F96DB0">
      <w:pPr>
        <w:tabs>
          <w:tab w:val="left" w:pos="2410"/>
          <w:tab w:val="left" w:pos="4820"/>
          <w:tab w:val="left" w:pos="7230"/>
        </w:tabs>
        <w:spacing w:line="360" w:lineRule="auto"/>
        <w:rPr>
          <w:rFonts w:ascii="Times New Roman" w:hAnsi="Times New Roman"/>
        </w:rPr>
      </w:pPr>
      <w:r>
        <w:rPr>
          <w:rFonts w:ascii="Times New Roman" w:hAnsi="Times New Roman"/>
        </w:rPr>
        <w:t>(</w:t>
      </w:r>
      <w:r w:rsidRPr="002C706C">
        <w:rPr>
          <w:rFonts w:ascii="Times New Roman" w:hAnsi="Times New Roman"/>
        </w:rPr>
        <w:t>2</w:t>
      </w:r>
      <w:r>
        <w:rPr>
          <w:rFonts w:ascii="Times New Roman" w:hAnsi="Times New Roman"/>
        </w:rPr>
        <w:t>)</w:t>
      </w:r>
      <w:r w:rsidRPr="002C706C">
        <w:rPr>
          <w:rFonts w:ascii="Times New Roman" w:hAnsi="Times New Roman"/>
        </w:rPr>
        <w:t>从适用范围上说</w:t>
      </w:r>
      <w:r w:rsidRPr="00085725">
        <w:rPr>
          <w:rFonts w:ascii="Times New Roman" w:hAnsi="Times New Roman"/>
        </w:rPr>
        <w:t>，</w:t>
      </w:r>
      <w:r w:rsidRPr="002C706C">
        <w:rPr>
          <w:rFonts w:ascii="Times New Roman" w:hAnsi="Times New Roman"/>
        </w:rPr>
        <w:t>楞次定律适用于磁通量变化引起感应电流的各种变化情况。右手定则只适用于一段导体在磁场中做切割磁感线运动。</w:t>
      </w:r>
    </w:p>
    <w:p w:rsidR="00F96DB0" w:rsidRDefault="00F96DB0" w:rsidP="00F96DB0">
      <w:pPr>
        <w:tabs>
          <w:tab w:val="left" w:pos="2410"/>
          <w:tab w:val="left" w:pos="4820"/>
          <w:tab w:val="left" w:pos="7230"/>
        </w:tabs>
        <w:spacing w:line="360" w:lineRule="auto"/>
        <w:rPr>
          <w:rFonts w:ascii="Times New Roman" w:hAnsi="Times New Roman"/>
          <w:w w:val="104"/>
          <w:sz w:val="23"/>
          <w:szCs w:val="23"/>
        </w:rPr>
      </w:pPr>
      <w:r w:rsidRPr="002C706C">
        <w:rPr>
          <w:rFonts w:ascii="Times New Roman" w:hAnsi="Times New Roman"/>
          <w:noProof/>
        </w:rPr>
        <w:drawing>
          <wp:inline distT="0" distB="0" distL="0" distR="0" wp14:anchorId="6D0B028A" wp14:editId="5A6D5AC6">
            <wp:extent cx="38100" cy="108585"/>
            <wp:effectExtent l="0" t="0" r="0" b="5715"/>
            <wp:docPr id="1370"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eastAsia="黑体" w:hAnsi="Times New Roman"/>
          <w:w w:val="104"/>
          <w:sz w:val="23"/>
          <w:szCs w:val="23"/>
        </w:rPr>
        <w:t>例</w:t>
      </w:r>
      <w:r w:rsidRPr="002C706C">
        <w:rPr>
          <w:rFonts w:ascii="Times New Roman" w:hAnsi="Times New Roman"/>
          <w:w w:val="104"/>
          <w:sz w:val="23"/>
          <w:szCs w:val="23"/>
        </w:rPr>
        <w:t>5</w:t>
      </w:r>
      <w:r w:rsidRPr="002C706C">
        <w:rPr>
          <w:rFonts w:ascii="Times New Roman" w:hAnsi="Times New Roman"/>
          <w:noProof/>
        </w:rPr>
        <w:drawing>
          <wp:inline distT="0" distB="0" distL="0" distR="0" wp14:anchorId="30403479" wp14:editId="2A29D7EE">
            <wp:extent cx="38100" cy="108585"/>
            <wp:effectExtent l="0" t="0" r="0" b="5715"/>
            <wp:docPr id="1371"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C706C">
        <w:rPr>
          <w:rFonts w:ascii="Times New Roman" w:hAnsi="Times New Roman"/>
          <w:w w:val="104"/>
          <w:sz w:val="23"/>
          <w:szCs w:val="23"/>
        </w:rPr>
        <w:t xml:space="preserve">　</w:t>
      </w:r>
      <w:r>
        <w:rPr>
          <w:rFonts w:ascii="Times New Roman" w:eastAsia="楷体" w:hAnsi="Times New Roman"/>
          <w:w w:val="104"/>
          <w:sz w:val="23"/>
          <w:szCs w:val="23"/>
        </w:rPr>
        <w:t>(</w:t>
      </w:r>
      <w:r w:rsidRPr="002C706C">
        <w:rPr>
          <w:rFonts w:ascii="Times New Roman" w:eastAsia="楷体" w:hAnsi="Times New Roman"/>
          <w:w w:val="104"/>
          <w:sz w:val="23"/>
          <w:szCs w:val="23"/>
        </w:rPr>
        <w:t>多选</w:t>
      </w:r>
      <w:r>
        <w:rPr>
          <w:rFonts w:ascii="Times New Roman" w:eastAsia="楷体" w:hAnsi="Times New Roman"/>
          <w:w w:val="104"/>
          <w:sz w:val="23"/>
          <w:szCs w:val="23"/>
        </w:rPr>
        <w:t>)</w:t>
      </w:r>
      <w:r w:rsidRPr="002C706C">
        <w:rPr>
          <w:rFonts w:ascii="Times New Roman" w:hAnsi="Times New Roman"/>
          <w:w w:val="104"/>
          <w:sz w:val="23"/>
          <w:szCs w:val="23"/>
        </w:rPr>
        <w:t>如图所示</w:t>
      </w:r>
      <w:r w:rsidRPr="00085725">
        <w:rPr>
          <w:rFonts w:ascii="Times New Roman" w:hAnsi="Times New Roman"/>
          <w:w w:val="104"/>
          <w:sz w:val="23"/>
          <w:szCs w:val="23"/>
        </w:rPr>
        <w:t>，</w:t>
      </w:r>
      <w:r w:rsidRPr="002C706C">
        <w:rPr>
          <w:rFonts w:ascii="Times New Roman" w:hAnsi="Times New Roman"/>
          <w:w w:val="104"/>
          <w:sz w:val="23"/>
          <w:szCs w:val="23"/>
        </w:rPr>
        <w:t>水平放置的两条光滑轨道上有可自由移动的金属棒</w:t>
      </w:r>
      <w:r w:rsidRPr="002C706C">
        <w:rPr>
          <w:rFonts w:ascii="Times New Roman" w:hAnsi="Times New Roman"/>
          <w:i/>
          <w:w w:val="104"/>
          <w:sz w:val="23"/>
          <w:szCs w:val="23"/>
        </w:rPr>
        <w:t>PQ</w:t>
      </w:r>
      <w:r w:rsidRPr="002C706C">
        <w:rPr>
          <w:rFonts w:ascii="Times New Roman" w:hAnsi="Times New Roman"/>
          <w:w w:val="104"/>
          <w:sz w:val="23"/>
          <w:szCs w:val="23"/>
        </w:rPr>
        <w:t>、</w:t>
      </w:r>
      <w:r w:rsidRPr="002C706C">
        <w:rPr>
          <w:rFonts w:ascii="Times New Roman" w:hAnsi="Times New Roman"/>
          <w:i/>
          <w:w w:val="104"/>
          <w:sz w:val="23"/>
          <w:szCs w:val="23"/>
        </w:rPr>
        <w:t>MN</w:t>
      </w:r>
      <w:r w:rsidRPr="00085725">
        <w:rPr>
          <w:rFonts w:ascii="Times New Roman" w:hAnsi="Times New Roman"/>
          <w:w w:val="104"/>
          <w:sz w:val="23"/>
          <w:szCs w:val="23"/>
        </w:rPr>
        <w:t>，</w:t>
      </w:r>
      <w:r w:rsidRPr="002C706C">
        <w:rPr>
          <w:rFonts w:ascii="Times New Roman" w:hAnsi="Times New Roman"/>
          <w:i/>
          <w:w w:val="104"/>
          <w:sz w:val="23"/>
          <w:szCs w:val="23"/>
        </w:rPr>
        <w:t>PQ</w:t>
      </w:r>
      <w:r w:rsidRPr="002C706C">
        <w:rPr>
          <w:rFonts w:ascii="Times New Roman" w:hAnsi="Times New Roman"/>
          <w:w w:val="104"/>
          <w:sz w:val="23"/>
          <w:szCs w:val="23"/>
        </w:rPr>
        <w:t>、</w:t>
      </w:r>
      <w:r w:rsidRPr="002C706C">
        <w:rPr>
          <w:rFonts w:ascii="Times New Roman" w:hAnsi="Times New Roman"/>
          <w:i/>
          <w:w w:val="104"/>
          <w:sz w:val="23"/>
          <w:szCs w:val="23"/>
        </w:rPr>
        <w:t>MN</w:t>
      </w:r>
      <w:r w:rsidRPr="002C706C">
        <w:rPr>
          <w:rFonts w:ascii="Times New Roman" w:hAnsi="Times New Roman"/>
          <w:w w:val="104"/>
          <w:sz w:val="23"/>
          <w:szCs w:val="23"/>
        </w:rPr>
        <w:t>均处在竖直向下的匀强磁场中</w:t>
      </w:r>
      <w:r w:rsidRPr="00085725">
        <w:rPr>
          <w:rFonts w:ascii="Times New Roman" w:hAnsi="Times New Roman"/>
          <w:w w:val="104"/>
          <w:sz w:val="23"/>
          <w:szCs w:val="23"/>
        </w:rPr>
        <w:t>，</w:t>
      </w:r>
      <w:r w:rsidRPr="002C706C">
        <w:rPr>
          <w:rFonts w:ascii="Times New Roman" w:hAnsi="Times New Roman"/>
          <w:w w:val="104"/>
          <w:sz w:val="23"/>
          <w:szCs w:val="23"/>
        </w:rPr>
        <w:t>当</w:t>
      </w:r>
      <w:r w:rsidRPr="002C706C">
        <w:rPr>
          <w:rFonts w:ascii="Times New Roman" w:hAnsi="Times New Roman"/>
          <w:i/>
          <w:w w:val="104"/>
          <w:sz w:val="23"/>
          <w:szCs w:val="23"/>
        </w:rPr>
        <w:t>PQ</w:t>
      </w:r>
      <w:r w:rsidRPr="002C706C">
        <w:rPr>
          <w:rFonts w:ascii="Times New Roman" w:hAnsi="Times New Roman"/>
          <w:w w:val="104"/>
          <w:sz w:val="23"/>
          <w:szCs w:val="23"/>
        </w:rPr>
        <w:t>在一外力的作用下运动时</w:t>
      </w:r>
      <w:r w:rsidRPr="00085725">
        <w:rPr>
          <w:rFonts w:ascii="Times New Roman" w:hAnsi="Times New Roman"/>
          <w:w w:val="104"/>
          <w:sz w:val="23"/>
          <w:szCs w:val="23"/>
        </w:rPr>
        <w:t>，</w:t>
      </w:r>
      <w:r w:rsidRPr="002C706C">
        <w:rPr>
          <w:rFonts w:ascii="Times New Roman" w:hAnsi="Times New Roman"/>
          <w:i/>
          <w:w w:val="104"/>
          <w:sz w:val="23"/>
          <w:szCs w:val="23"/>
        </w:rPr>
        <w:t>MN</w:t>
      </w:r>
      <w:r w:rsidRPr="002C706C">
        <w:rPr>
          <w:rFonts w:ascii="Times New Roman" w:hAnsi="Times New Roman"/>
          <w:w w:val="104"/>
          <w:sz w:val="23"/>
          <w:szCs w:val="23"/>
        </w:rPr>
        <w:t>向右运动</w:t>
      </w:r>
      <w:r w:rsidRPr="00085725">
        <w:rPr>
          <w:rFonts w:ascii="Times New Roman" w:hAnsi="Times New Roman"/>
          <w:w w:val="104"/>
          <w:sz w:val="23"/>
          <w:szCs w:val="23"/>
        </w:rPr>
        <w:t>，</w:t>
      </w:r>
      <w:r w:rsidRPr="002C706C">
        <w:rPr>
          <w:rFonts w:ascii="Times New Roman" w:hAnsi="Times New Roman"/>
          <w:w w:val="104"/>
          <w:sz w:val="23"/>
          <w:szCs w:val="23"/>
        </w:rPr>
        <w:t>则</w:t>
      </w:r>
      <w:r w:rsidRPr="002C706C">
        <w:rPr>
          <w:rFonts w:ascii="Times New Roman" w:hAnsi="Times New Roman"/>
          <w:i/>
          <w:w w:val="104"/>
          <w:sz w:val="23"/>
          <w:szCs w:val="23"/>
        </w:rPr>
        <w:t>PQ</w:t>
      </w:r>
      <w:r w:rsidRPr="002C706C">
        <w:rPr>
          <w:rFonts w:ascii="Times New Roman" w:hAnsi="Times New Roman"/>
          <w:w w:val="104"/>
          <w:sz w:val="23"/>
          <w:szCs w:val="23"/>
        </w:rPr>
        <w:t>所做的运动可能是</w:t>
      </w:r>
      <w:r>
        <w:rPr>
          <w:rFonts w:ascii="Times New Roman" w:hAnsi="Times New Roman"/>
          <w:w w:val="104"/>
          <w:sz w:val="23"/>
          <w:szCs w:val="23"/>
        </w:rPr>
        <w:t>(</w:t>
      </w:r>
      <w:r w:rsidRPr="002C706C">
        <w:rPr>
          <w:rFonts w:ascii="Times New Roman" w:hAnsi="Times New Roman"/>
          <w:w w:val="104"/>
          <w:sz w:val="23"/>
          <w:szCs w:val="23"/>
        </w:rPr>
        <w:t xml:space="preserve">　　</w:t>
      </w:r>
      <w:r>
        <w:rPr>
          <w:rFonts w:ascii="Times New Roman" w:hAnsi="Times New Roman"/>
          <w:w w:val="104"/>
          <w:sz w:val="23"/>
          <w:szCs w:val="23"/>
        </w:rPr>
        <w:t>)</w:t>
      </w:r>
    </w:p>
    <w:p w:rsidR="00F96DB0" w:rsidRPr="002C706C" w:rsidRDefault="00F96DB0" w:rsidP="00F96DB0">
      <w:pPr>
        <w:tabs>
          <w:tab w:val="left" w:pos="2410"/>
          <w:tab w:val="left" w:pos="4820"/>
          <w:tab w:val="left" w:pos="7230"/>
        </w:tabs>
        <w:spacing w:line="360" w:lineRule="auto"/>
        <w:jc w:val="center"/>
        <w:rPr>
          <w:rFonts w:ascii="Times New Roman" w:hAnsi="Times New Roman"/>
        </w:rPr>
      </w:pPr>
      <w:r w:rsidRPr="002C706C">
        <w:rPr>
          <w:rFonts w:ascii="Times New Roman" w:hAnsi="Times New Roman"/>
          <w:noProof/>
        </w:rPr>
        <w:drawing>
          <wp:inline distT="0" distB="0" distL="0" distR="0" wp14:anchorId="224D945D" wp14:editId="15417187">
            <wp:extent cx="1007110" cy="1115695"/>
            <wp:effectExtent l="0" t="0" r="2540" b="8255"/>
            <wp:docPr id="1372"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7110" cy="1115695"/>
                    </a:xfrm>
                    <a:prstGeom prst="rect">
                      <a:avLst/>
                    </a:prstGeom>
                    <a:noFill/>
                    <a:ln>
                      <a:noFill/>
                    </a:ln>
                  </pic:spPr>
                </pic:pic>
              </a:graphicData>
            </a:graphic>
          </wp:inline>
        </w:drawing>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A</w:t>
      </w:r>
      <w:r w:rsidRPr="0041027B">
        <w:rPr>
          <w:rFonts w:ascii="Times New Roman" w:hAnsi="Times New Roman"/>
          <w:w w:val="104"/>
          <w:sz w:val="23"/>
          <w:szCs w:val="23"/>
        </w:rPr>
        <w:t>.</w:t>
      </w:r>
      <w:r w:rsidRPr="002C706C">
        <w:rPr>
          <w:rFonts w:ascii="Times New Roman" w:hAnsi="Times New Roman"/>
          <w:w w:val="104"/>
          <w:sz w:val="23"/>
          <w:szCs w:val="23"/>
        </w:rPr>
        <w:t>向右加速运动</w:t>
      </w:r>
      <w:r w:rsidRPr="002C706C">
        <w:rPr>
          <w:rFonts w:ascii="Times New Roman" w:hAnsi="Times New Roman"/>
          <w:w w:val="104"/>
          <w:sz w:val="23"/>
          <w:szCs w:val="23"/>
        </w:rPr>
        <w:tab/>
        <w:t>B</w:t>
      </w:r>
      <w:r w:rsidRPr="0041027B">
        <w:rPr>
          <w:rFonts w:ascii="Times New Roman" w:hAnsi="Times New Roman"/>
          <w:w w:val="104"/>
          <w:sz w:val="23"/>
          <w:szCs w:val="23"/>
        </w:rPr>
        <w:t>.</w:t>
      </w:r>
      <w:r w:rsidRPr="002C706C">
        <w:rPr>
          <w:rFonts w:ascii="Times New Roman" w:hAnsi="Times New Roman"/>
          <w:w w:val="104"/>
          <w:sz w:val="23"/>
          <w:szCs w:val="23"/>
        </w:rPr>
        <w:t>向左加速运动</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hAnsi="Times New Roman"/>
          <w:w w:val="104"/>
          <w:sz w:val="23"/>
          <w:szCs w:val="23"/>
        </w:rPr>
        <w:t>C</w:t>
      </w:r>
      <w:r w:rsidRPr="0041027B">
        <w:rPr>
          <w:rFonts w:ascii="Times New Roman" w:hAnsi="Times New Roman"/>
          <w:w w:val="104"/>
          <w:sz w:val="23"/>
          <w:szCs w:val="23"/>
        </w:rPr>
        <w:t>.</w:t>
      </w:r>
      <w:r w:rsidRPr="002C706C">
        <w:rPr>
          <w:rFonts w:ascii="Times New Roman" w:hAnsi="Times New Roman"/>
          <w:w w:val="104"/>
          <w:sz w:val="23"/>
          <w:szCs w:val="23"/>
        </w:rPr>
        <w:t>向右减速运动</w:t>
      </w:r>
      <w:r w:rsidRPr="002C706C">
        <w:rPr>
          <w:rFonts w:ascii="Times New Roman" w:hAnsi="Times New Roman"/>
          <w:w w:val="104"/>
          <w:sz w:val="23"/>
          <w:szCs w:val="23"/>
        </w:rPr>
        <w:tab/>
        <w:t>D</w:t>
      </w:r>
      <w:r w:rsidRPr="0041027B">
        <w:rPr>
          <w:rFonts w:ascii="Times New Roman" w:hAnsi="Times New Roman"/>
          <w:w w:val="104"/>
          <w:sz w:val="23"/>
          <w:szCs w:val="23"/>
        </w:rPr>
        <w:t>.</w:t>
      </w:r>
      <w:r w:rsidRPr="002C706C">
        <w:rPr>
          <w:rFonts w:ascii="Times New Roman" w:hAnsi="Times New Roman"/>
          <w:w w:val="104"/>
          <w:sz w:val="23"/>
          <w:szCs w:val="23"/>
        </w:rPr>
        <w:t>向左减速运动</w:t>
      </w:r>
    </w:p>
    <w:p w:rsidR="00F96DB0" w:rsidRPr="002C706C" w:rsidRDefault="00F96DB0" w:rsidP="00F96DB0">
      <w:pPr>
        <w:tabs>
          <w:tab w:val="left" w:pos="2410"/>
          <w:tab w:val="left" w:pos="4820"/>
          <w:tab w:val="left" w:pos="7230"/>
        </w:tabs>
        <w:spacing w:line="360" w:lineRule="auto"/>
        <w:rPr>
          <w:rFonts w:ascii="Times New Roman" w:hAnsi="Times New Roman"/>
        </w:rPr>
      </w:pPr>
      <w:r w:rsidRPr="002C706C">
        <w:rPr>
          <w:rFonts w:ascii="Times New Roman" w:eastAsia="黑体" w:hAnsi="Times New Roman"/>
        </w:rPr>
        <w:t>答案</w:t>
      </w:r>
      <w:r w:rsidRPr="002C706C">
        <w:rPr>
          <w:rFonts w:ascii="Times New Roman" w:hAnsi="Times New Roman"/>
        </w:rPr>
        <w:t xml:space="preserve">　</w:t>
      </w:r>
      <w:r w:rsidRPr="002C706C">
        <w:rPr>
          <w:rFonts w:ascii="Times New Roman" w:hAnsi="Times New Roman"/>
        </w:rPr>
        <w:t>BC</w:t>
      </w:r>
    </w:p>
    <w:p w:rsidR="00F96DB0" w:rsidRDefault="00F96DB0" w:rsidP="00F96DB0">
      <w:pPr>
        <w:tabs>
          <w:tab w:val="left" w:pos="2410"/>
          <w:tab w:val="left" w:pos="4820"/>
          <w:tab w:val="left" w:pos="7230"/>
        </w:tabs>
        <w:spacing w:line="360" w:lineRule="auto"/>
        <w:rPr>
          <w:rFonts w:ascii="Times New Roman" w:eastAsia="楷体" w:hAnsi="Times New Roman"/>
          <w:kern w:val="2"/>
        </w:rPr>
      </w:pPr>
      <w:r w:rsidRPr="002C706C">
        <w:rPr>
          <w:rFonts w:ascii="Times New Roman" w:eastAsia="黑体" w:hAnsi="Times New Roman"/>
        </w:rPr>
        <w:t>解析</w:t>
      </w:r>
      <w:r w:rsidRPr="002C706C">
        <w:rPr>
          <w:rFonts w:ascii="Times New Roman" w:hAnsi="Times New Roman"/>
        </w:rPr>
        <w:t xml:space="preserve">　</w:t>
      </w:r>
      <w:r w:rsidRPr="002C706C">
        <w:rPr>
          <w:rFonts w:ascii="Times New Roman" w:hAnsi="Times New Roman"/>
          <w:i/>
        </w:rPr>
        <w:t>MN</w:t>
      </w:r>
      <w:r w:rsidRPr="002C706C">
        <w:rPr>
          <w:rFonts w:ascii="Times New Roman" w:eastAsia="楷体" w:hAnsi="Times New Roman"/>
        </w:rPr>
        <w:t>向</w:t>
      </w:r>
      <w:r w:rsidRPr="00B220B6">
        <w:rPr>
          <w:rFonts w:ascii="Times New Roman" w:eastAsia="楷体" w:hAnsi="Times New Roman"/>
          <w:kern w:val="2"/>
        </w:rPr>
        <w:t>右运动，说明</w:t>
      </w:r>
      <w:r w:rsidRPr="00B220B6">
        <w:rPr>
          <w:rFonts w:ascii="Times New Roman" w:eastAsia="楷体" w:hAnsi="Times New Roman"/>
          <w:i/>
          <w:kern w:val="2"/>
        </w:rPr>
        <w:t>MN</w:t>
      </w:r>
      <w:r w:rsidRPr="00B220B6">
        <w:rPr>
          <w:rFonts w:ascii="Times New Roman" w:eastAsia="楷体" w:hAnsi="Times New Roman"/>
          <w:kern w:val="2"/>
        </w:rPr>
        <w:t>受到向右的安培力，因为</w:t>
      </w:r>
      <w:r w:rsidRPr="00B220B6">
        <w:rPr>
          <w:rFonts w:ascii="Times New Roman" w:eastAsia="楷体" w:hAnsi="Times New Roman"/>
          <w:i/>
          <w:kern w:val="2"/>
        </w:rPr>
        <w:t>MN</w:t>
      </w:r>
      <w:r w:rsidRPr="00B220B6">
        <w:rPr>
          <w:rFonts w:ascii="Times New Roman" w:eastAsia="楷体" w:hAnsi="Times New Roman"/>
          <w:kern w:val="2"/>
        </w:rPr>
        <w:t>处的磁场垂直纸面向里</w:t>
      </w:r>
      <w:r w:rsidRPr="00B220B6">
        <w:rPr>
          <w:rFonts w:ascii="Times New Roman" w:eastAsia="楷体" w:hAnsi="Times New Roman"/>
          <w:noProof/>
          <w:kern w:val="2"/>
        </w:rPr>
        <w:drawing>
          <wp:inline distT="0" distB="0" distL="0" distR="0" wp14:anchorId="0AAD154C" wp14:editId="2D16C280">
            <wp:extent cx="609600" cy="250190"/>
            <wp:effectExtent l="0" t="0" r="0" b="0"/>
            <wp:docPr id="1373" name="image191.jpeg" descr="source:si_idp182136592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descr="source:si_idp1821365920;FounderCE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w:r w:rsidRPr="00B220B6">
        <w:rPr>
          <w:rFonts w:ascii="Times New Roman" w:eastAsia="楷体" w:hAnsi="Times New Roman"/>
          <w:i/>
          <w:kern w:val="2"/>
        </w:rPr>
        <w:t>MN</w:t>
      </w:r>
      <w:r w:rsidRPr="00B220B6">
        <w:rPr>
          <w:rFonts w:ascii="Times New Roman" w:eastAsia="楷体" w:hAnsi="Times New Roman"/>
          <w:kern w:val="2"/>
        </w:rPr>
        <w:t>中的感应电流方向为</w:t>
      </w:r>
      <w:r w:rsidRPr="00B220B6">
        <w:rPr>
          <w:rFonts w:ascii="Times New Roman" w:eastAsia="楷体" w:hAnsi="Times New Roman"/>
          <w:i/>
          <w:kern w:val="2"/>
        </w:rPr>
        <w:t>M</w:t>
      </w:r>
      <w:r w:rsidRPr="00B220B6">
        <w:rPr>
          <w:rFonts w:asciiTheme="majorEastAsia" w:eastAsia="楷体" w:hAnsiTheme="majorEastAsia"/>
          <w:kern w:val="2"/>
        </w:rPr>
        <w:t>→</w:t>
      </w:r>
      <w:r w:rsidRPr="00B220B6">
        <w:rPr>
          <w:rFonts w:ascii="Times New Roman" w:eastAsia="楷体" w:hAnsi="Times New Roman"/>
          <w:i/>
          <w:kern w:val="2"/>
        </w:rPr>
        <w:t>N</w:t>
      </w:r>
      <w:r w:rsidRPr="00B220B6">
        <w:rPr>
          <w:rFonts w:ascii="Times New Roman" w:eastAsia="楷体" w:hAnsi="Times New Roman"/>
          <w:noProof/>
          <w:kern w:val="2"/>
        </w:rPr>
        <w:drawing>
          <wp:inline distT="0" distB="0" distL="0" distR="0" wp14:anchorId="5D3083B0" wp14:editId="2938D2F3">
            <wp:extent cx="609600" cy="250190"/>
            <wp:effectExtent l="0" t="0" r="0" b="0"/>
            <wp:docPr id="1374" name="image192.jpeg" descr="source:si_idp182138716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descr="source:si_idp1821387168;FounderC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w:r w:rsidRPr="00B220B6">
        <w:rPr>
          <w:rFonts w:ascii="Times New Roman" w:eastAsia="楷体" w:hAnsi="Times New Roman"/>
          <w:i/>
          <w:kern w:val="2"/>
        </w:rPr>
        <w:t>L</w:t>
      </w:r>
      <w:r w:rsidRPr="00B220B6">
        <w:rPr>
          <w:rFonts w:ascii="Times New Roman" w:eastAsia="楷体" w:hAnsi="Times New Roman"/>
          <w:kern w:val="2"/>
          <w:vertAlign w:val="subscript"/>
        </w:rPr>
        <w:t>1</w:t>
      </w:r>
      <w:r w:rsidRPr="00B220B6">
        <w:rPr>
          <w:rFonts w:ascii="Times New Roman" w:eastAsia="楷体" w:hAnsi="Times New Roman"/>
          <w:kern w:val="2"/>
        </w:rPr>
        <w:t>中感应电流的磁场方向向上</w:t>
      </w:r>
      <w:r w:rsidRPr="00B220B6">
        <w:rPr>
          <w:rFonts w:ascii="Times New Roman" w:eastAsia="楷体" w:hAnsi="Times New Roman"/>
          <w:noProof/>
          <w:kern w:val="2"/>
        </w:rPr>
        <w:drawing>
          <wp:inline distT="0" distB="0" distL="0" distR="0" wp14:anchorId="04019038" wp14:editId="4B0662F3">
            <wp:extent cx="609600" cy="250190"/>
            <wp:effectExtent l="0" t="0" r="0" b="0"/>
            <wp:docPr id="1375" name="image193.jpeg" descr="source:si_idp182140508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3.jpeg" descr="source:si_idp1821405088;FounderC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m:oMath>
        <m:d>
          <m:dPr>
            <m:begChr m:val="{"/>
            <m:endChr m:val=""/>
            <m:ctrlPr>
              <w:rPr>
                <w:rFonts w:ascii="Cambria Math" w:eastAsia="楷体" w:hAnsi="Cambria Math"/>
                <w:kern w:val="2"/>
              </w:rPr>
            </m:ctrlPr>
          </m:dPr>
          <m:e>
            <m:m>
              <m:mPr>
                <m:plcHide m:val="1"/>
                <m:mcs>
                  <m:mc>
                    <m:mcPr>
                      <m:count m:val="1"/>
                      <m:mcJc m:val="left"/>
                    </m:mcPr>
                  </m:mc>
                </m:mcs>
                <m:ctrlPr>
                  <w:rPr>
                    <w:rFonts w:ascii="Cambria Math" w:eastAsia="楷体" w:hAnsi="Cambria Math"/>
                    <w:kern w:val="2"/>
                  </w:rPr>
                </m:ctrlPr>
              </m:mPr>
              <m:mr>
                <m:e>
                  <m:sSub>
                    <m:sSubPr>
                      <m:ctrlPr>
                        <w:rPr>
                          <w:rFonts w:ascii="Cambria Math" w:eastAsia="楷体" w:hAnsi="Cambria Math"/>
                          <w:kern w:val="2"/>
                        </w:rPr>
                      </m:ctrlPr>
                    </m:sSubPr>
                    <m:e>
                      <m:r>
                        <w:rPr>
                          <w:rFonts w:ascii="Cambria Math" w:eastAsia="楷体" w:hAnsi="Cambria Math"/>
                          <w:kern w:val="2"/>
                        </w:rPr>
                        <m:t>L</m:t>
                      </m:r>
                    </m:e>
                    <m:sub>
                      <m:r>
                        <m:rPr>
                          <m:sty m:val="p"/>
                        </m:rPr>
                        <w:rPr>
                          <w:rFonts w:ascii="Cambria Math" w:eastAsia="楷体" w:hAnsi="Cambria Math"/>
                          <w:kern w:val="2"/>
                        </w:rPr>
                        <m:t>2</m:t>
                      </m:r>
                    </m:sub>
                  </m:sSub>
                  <m:r>
                    <m:rPr>
                      <m:sty m:val="p"/>
                    </m:rPr>
                    <w:rPr>
                      <w:rFonts w:ascii="Cambria Math" w:eastAsia="楷体" w:hAnsi="Cambria Math"/>
                      <w:kern w:val="2"/>
                    </w:rPr>
                    <m:t>中磁场方向向上减弱</m:t>
                  </m:r>
                </m:e>
              </m:mr>
              <m:mr>
                <m:e>
                  <m:sSub>
                    <m:sSubPr>
                      <m:ctrlPr>
                        <w:rPr>
                          <w:rFonts w:ascii="Cambria Math" w:eastAsia="楷体" w:hAnsi="Cambria Math"/>
                          <w:kern w:val="2"/>
                        </w:rPr>
                      </m:ctrlPr>
                    </m:sSubPr>
                    <m:e>
                      <m:r>
                        <w:rPr>
                          <w:rFonts w:ascii="Cambria Math" w:eastAsia="楷体" w:hAnsi="Cambria Math"/>
                          <w:kern w:val="2"/>
                        </w:rPr>
                        <m:t>L</m:t>
                      </m:r>
                    </m:e>
                    <m:sub>
                      <m:r>
                        <m:rPr>
                          <m:sty m:val="p"/>
                        </m:rPr>
                        <w:rPr>
                          <w:rFonts w:ascii="Cambria Math" w:eastAsia="楷体" w:hAnsi="Cambria Math"/>
                          <w:kern w:val="2"/>
                        </w:rPr>
                        <m:t>2</m:t>
                      </m:r>
                    </m:sub>
                  </m:sSub>
                  <m:r>
                    <m:rPr>
                      <m:sty m:val="p"/>
                    </m:rPr>
                    <w:rPr>
                      <w:rFonts w:ascii="Cambria Math" w:eastAsia="楷体" w:hAnsi="Cambria Math"/>
                      <w:kern w:val="2"/>
                    </w:rPr>
                    <m:t>中磁场方向向下增强</m:t>
                  </m:r>
                </m:e>
              </m:mr>
            </m:m>
          </m:e>
        </m:d>
      </m:oMath>
      <w:r w:rsidRPr="00B220B6">
        <w:rPr>
          <w:rFonts w:ascii="Times New Roman" w:eastAsia="楷体" w:hAnsi="Times New Roman"/>
          <w:kern w:val="2"/>
        </w:rPr>
        <w:t>。若</w:t>
      </w:r>
      <w:r w:rsidRPr="00B220B6">
        <w:rPr>
          <w:rFonts w:ascii="Times New Roman" w:eastAsia="楷体" w:hAnsi="Times New Roman"/>
          <w:i/>
          <w:kern w:val="2"/>
        </w:rPr>
        <w:t>L</w:t>
      </w:r>
      <w:r w:rsidRPr="00B220B6">
        <w:rPr>
          <w:rFonts w:ascii="Times New Roman" w:eastAsia="楷体" w:hAnsi="Times New Roman"/>
          <w:kern w:val="2"/>
          <w:vertAlign w:val="subscript"/>
        </w:rPr>
        <w:t>2</w:t>
      </w:r>
      <w:r w:rsidRPr="00B220B6">
        <w:rPr>
          <w:rFonts w:ascii="Times New Roman" w:eastAsia="楷体" w:hAnsi="Times New Roman"/>
          <w:kern w:val="2"/>
        </w:rPr>
        <w:t>中磁场方向向上减弱</w:t>
      </w:r>
      <w:r w:rsidRPr="00B220B6">
        <w:rPr>
          <w:rFonts w:ascii="Times New Roman" w:eastAsia="楷体" w:hAnsi="Times New Roman"/>
          <w:noProof/>
          <w:kern w:val="2"/>
        </w:rPr>
        <w:drawing>
          <wp:inline distT="0" distB="0" distL="0" distR="0" wp14:anchorId="4F0EDD5E" wp14:editId="084F37DE">
            <wp:extent cx="609600" cy="250190"/>
            <wp:effectExtent l="0" t="0" r="0" b="0"/>
            <wp:docPr id="1378" name="image194.jpeg" descr="source:si_idp182145731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jpeg" descr="source:si_idp1821457312;FounderC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w:r w:rsidRPr="00B220B6">
        <w:rPr>
          <w:rFonts w:ascii="Times New Roman" w:eastAsia="楷体" w:hAnsi="Times New Roman"/>
          <w:i/>
          <w:kern w:val="2"/>
        </w:rPr>
        <w:t>PQ</w:t>
      </w:r>
      <w:r w:rsidRPr="00B220B6">
        <w:rPr>
          <w:rFonts w:ascii="Times New Roman" w:eastAsia="楷体" w:hAnsi="Times New Roman"/>
          <w:kern w:val="2"/>
        </w:rPr>
        <w:t>中电流方向为</w:t>
      </w:r>
      <w:r w:rsidRPr="00B220B6">
        <w:rPr>
          <w:rFonts w:ascii="Times New Roman" w:eastAsia="楷体" w:hAnsi="Times New Roman"/>
          <w:i/>
          <w:kern w:val="2"/>
        </w:rPr>
        <w:t>Q</w:t>
      </w:r>
      <w:r w:rsidRPr="00B220B6">
        <w:rPr>
          <w:rFonts w:asciiTheme="majorEastAsia" w:eastAsia="楷体" w:hAnsiTheme="majorEastAsia"/>
          <w:kern w:val="2"/>
        </w:rPr>
        <w:t>→</w:t>
      </w:r>
      <w:r w:rsidRPr="00B220B6">
        <w:rPr>
          <w:rFonts w:ascii="Times New Roman" w:eastAsia="楷体" w:hAnsi="Times New Roman"/>
          <w:i/>
          <w:kern w:val="2"/>
        </w:rPr>
        <w:t>P</w:t>
      </w:r>
      <w:r w:rsidRPr="00B220B6">
        <w:rPr>
          <w:rFonts w:ascii="Times New Roman" w:eastAsia="楷体" w:hAnsi="Times New Roman"/>
          <w:kern w:val="2"/>
        </w:rPr>
        <w:t>且减小</w:t>
      </w:r>
      <w:r w:rsidRPr="00B220B6">
        <w:rPr>
          <w:rFonts w:ascii="Times New Roman" w:eastAsia="楷体" w:hAnsi="Times New Roman"/>
          <w:noProof/>
          <w:kern w:val="2"/>
        </w:rPr>
        <w:drawing>
          <wp:inline distT="0" distB="0" distL="0" distR="0" wp14:anchorId="621EF585" wp14:editId="58BDE028">
            <wp:extent cx="609600" cy="250190"/>
            <wp:effectExtent l="0" t="0" r="0" b="0"/>
            <wp:docPr id="1379" name="image195.jpeg" descr="source:si_idp182148035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5.jpeg" descr="source:si_idp1821480352;FounderC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w:r w:rsidRPr="00B220B6">
        <w:rPr>
          <w:rFonts w:ascii="Times New Roman" w:eastAsia="楷体" w:hAnsi="Times New Roman"/>
          <w:kern w:val="2"/>
        </w:rPr>
        <w:t>向右减速运动；若</w:t>
      </w:r>
      <w:r w:rsidRPr="00B220B6">
        <w:rPr>
          <w:rFonts w:ascii="Times New Roman" w:eastAsia="楷体" w:hAnsi="Times New Roman"/>
          <w:i/>
          <w:kern w:val="2"/>
        </w:rPr>
        <w:t>L</w:t>
      </w:r>
      <w:r w:rsidRPr="00B220B6">
        <w:rPr>
          <w:rFonts w:ascii="Times New Roman" w:eastAsia="楷体" w:hAnsi="Times New Roman"/>
          <w:kern w:val="2"/>
          <w:vertAlign w:val="subscript"/>
        </w:rPr>
        <w:t>2</w:t>
      </w:r>
      <w:r w:rsidRPr="00B220B6">
        <w:rPr>
          <w:rFonts w:ascii="Times New Roman" w:eastAsia="楷体" w:hAnsi="Times New Roman"/>
          <w:kern w:val="2"/>
        </w:rPr>
        <w:t>中磁场方向向下增强</w:t>
      </w:r>
      <w:r w:rsidRPr="00B220B6">
        <w:rPr>
          <w:rFonts w:ascii="Times New Roman" w:eastAsia="楷体" w:hAnsi="Times New Roman"/>
          <w:noProof/>
          <w:kern w:val="2"/>
        </w:rPr>
        <w:drawing>
          <wp:inline distT="0" distB="0" distL="0" distR="0" wp14:anchorId="074D4D81" wp14:editId="3BA301B7">
            <wp:extent cx="609600" cy="250190"/>
            <wp:effectExtent l="0" t="0" r="0" b="0"/>
            <wp:docPr id="1380" name="image196.jpeg" descr="source:si_idp182149955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jpeg" descr="source:si_idp1821499552;FounderC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w:r w:rsidRPr="00B220B6">
        <w:rPr>
          <w:rFonts w:ascii="Times New Roman" w:eastAsia="楷体" w:hAnsi="Times New Roman"/>
          <w:i/>
          <w:kern w:val="2"/>
        </w:rPr>
        <w:t>PQ</w:t>
      </w:r>
      <w:r w:rsidRPr="00B220B6">
        <w:rPr>
          <w:rFonts w:ascii="Times New Roman" w:eastAsia="楷体" w:hAnsi="Times New Roman"/>
          <w:kern w:val="2"/>
        </w:rPr>
        <w:t>中电流方向为</w:t>
      </w:r>
      <w:r w:rsidRPr="00B220B6">
        <w:rPr>
          <w:rFonts w:ascii="Times New Roman" w:eastAsia="楷体" w:hAnsi="Times New Roman"/>
          <w:i/>
          <w:kern w:val="2"/>
        </w:rPr>
        <w:t>P</w:t>
      </w:r>
      <w:r w:rsidRPr="00B220B6">
        <w:rPr>
          <w:rFonts w:asciiTheme="majorEastAsia" w:eastAsia="楷体" w:hAnsiTheme="majorEastAsia"/>
          <w:kern w:val="2"/>
        </w:rPr>
        <w:t>→</w:t>
      </w:r>
      <w:r w:rsidRPr="00B220B6">
        <w:rPr>
          <w:rFonts w:ascii="Times New Roman" w:eastAsia="楷体" w:hAnsi="Times New Roman"/>
          <w:i/>
          <w:kern w:val="2"/>
        </w:rPr>
        <w:t>Q</w:t>
      </w:r>
      <w:r w:rsidRPr="00B220B6">
        <w:rPr>
          <w:rFonts w:ascii="Times New Roman" w:eastAsia="楷体" w:hAnsi="Times New Roman"/>
          <w:kern w:val="2"/>
        </w:rPr>
        <w:t>且增大</w:t>
      </w:r>
      <w:r w:rsidRPr="00B220B6">
        <w:rPr>
          <w:rFonts w:ascii="Times New Roman" w:eastAsia="楷体" w:hAnsi="Times New Roman"/>
          <w:noProof/>
          <w:kern w:val="2"/>
        </w:rPr>
        <w:drawing>
          <wp:inline distT="0" distB="0" distL="0" distR="0" wp14:anchorId="778597A1" wp14:editId="5B16E6A2">
            <wp:extent cx="609600" cy="250190"/>
            <wp:effectExtent l="0" t="0" r="0" b="0"/>
            <wp:docPr id="1381" name="image197.jpeg" descr="source:si_idp182152259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7.jpeg" descr="source:si_idp1821522592;FounderC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9600" cy="250190"/>
                    </a:xfrm>
                    <a:prstGeom prst="rect">
                      <a:avLst/>
                    </a:prstGeom>
                    <a:noFill/>
                    <a:ln>
                      <a:noFill/>
                    </a:ln>
                  </pic:spPr>
                </pic:pic>
              </a:graphicData>
            </a:graphic>
          </wp:inline>
        </w:drawing>
      </w:r>
      <w:r w:rsidRPr="00B220B6">
        <w:rPr>
          <w:rFonts w:ascii="Times New Roman" w:eastAsia="楷体" w:hAnsi="Times New Roman"/>
          <w:kern w:val="2"/>
        </w:rPr>
        <w:t>向左加速运动，故选</w:t>
      </w:r>
      <w:r w:rsidRPr="00B220B6">
        <w:rPr>
          <w:rFonts w:ascii="Times New Roman" w:eastAsia="楷体" w:hAnsi="Times New Roman"/>
          <w:kern w:val="2"/>
        </w:rPr>
        <w:t>B</w:t>
      </w:r>
      <w:r w:rsidRPr="00B220B6">
        <w:rPr>
          <w:rFonts w:ascii="Times New Roman" w:eastAsia="楷体" w:hAnsi="Times New Roman"/>
          <w:kern w:val="2"/>
        </w:rPr>
        <w:t>、</w:t>
      </w:r>
      <w:r w:rsidRPr="00B220B6">
        <w:rPr>
          <w:rFonts w:ascii="Times New Roman" w:eastAsia="楷体" w:hAnsi="Times New Roman"/>
          <w:kern w:val="2"/>
        </w:rPr>
        <w:t>C</w:t>
      </w:r>
      <w:r w:rsidRPr="00B220B6">
        <w:rPr>
          <w:rFonts w:ascii="Times New Roman" w:eastAsia="楷体" w:hAnsi="Times New Roman"/>
          <w:kern w:val="2"/>
        </w:rPr>
        <w:t>。</w:t>
      </w:r>
    </w:p>
    <w:p w:rsidR="00F96DB0" w:rsidRPr="00B220B6" w:rsidRDefault="00F96DB0" w:rsidP="00F96DB0">
      <w:pPr>
        <w:keepNext/>
        <w:keepLines/>
        <w:spacing w:before="260" w:after="260" w:line="416" w:lineRule="auto"/>
        <w:jc w:val="center"/>
        <w:outlineLvl w:val="1"/>
        <w:rPr>
          <w:rFonts w:ascii="Times New Roman" w:eastAsiaTheme="majorEastAsia" w:hAnsi="Times New Roman" w:cstheme="majorBidi"/>
          <w:b/>
          <w:bCs/>
          <w:sz w:val="32"/>
          <w:szCs w:val="32"/>
        </w:rPr>
      </w:pPr>
      <w:r w:rsidRPr="00B220B6">
        <w:rPr>
          <w:rFonts w:ascii="Times New Roman" w:eastAsiaTheme="majorEastAsia" w:hAnsi="Times New Roman" w:cstheme="majorBidi"/>
          <w:b/>
          <w:bCs/>
          <w:sz w:val="32"/>
          <w:szCs w:val="32"/>
        </w:rPr>
        <w:t>课时精练</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eastAsia="楷体" w:hAnsi="Times New Roman"/>
        </w:rPr>
        <w:t>[</w:t>
      </w:r>
      <w:r w:rsidRPr="00B220B6">
        <w:rPr>
          <w:rFonts w:ascii="Times New Roman" w:eastAsia="楷体" w:hAnsi="Times New Roman"/>
        </w:rPr>
        <w:t>分值：</w:t>
      </w:r>
      <w:r w:rsidRPr="00B220B6">
        <w:rPr>
          <w:rFonts w:ascii="Times New Roman" w:hAnsi="Times New Roman"/>
        </w:rPr>
        <w:t>48</w:t>
      </w:r>
      <w:r w:rsidRPr="00B220B6">
        <w:rPr>
          <w:rFonts w:ascii="Times New Roman" w:eastAsia="楷体" w:hAnsi="Times New Roman"/>
        </w:rPr>
        <w:t>分</w:t>
      </w:r>
      <w:r w:rsidRPr="00B220B6">
        <w:rPr>
          <w:rFonts w:ascii="Times New Roman" w:eastAsia="楷体" w:hAnsi="Times New Roman"/>
        </w:rPr>
        <w:t>]</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noProof/>
        </w:rPr>
        <w:drawing>
          <wp:inline distT="0" distB="0" distL="0" distR="0" wp14:anchorId="189ACB77" wp14:editId="057C5C51">
            <wp:extent cx="1043305" cy="252730"/>
            <wp:effectExtent l="0" t="0" r="4445" b="0"/>
            <wp:docPr id="227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3305" cy="252730"/>
                    </a:xfrm>
                    <a:prstGeom prst="rect">
                      <a:avLst/>
                    </a:prstGeom>
                    <a:noFill/>
                    <a:ln>
                      <a:noFill/>
                    </a:ln>
                  </pic:spPr>
                </pic:pic>
              </a:graphicData>
            </a:graphic>
          </wp:inline>
        </w:drawing>
      </w:r>
      <w:r w:rsidRPr="00B220B6">
        <w:rPr>
          <w:rFonts w:ascii="Times New Roman" w:hAnsi="Times New Roman"/>
        </w:rPr>
        <w:t xml:space="preserve">　</w:t>
      </w:r>
      <w:r w:rsidRPr="00B220B6">
        <w:rPr>
          <w:rFonts w:ascii="Times New Roman" w:hAnsi="Times New Roman"/>
        </w:rPr>
        <w:t>[1</w:t>
      </w:r>
      <w:r w:rsidRPr="00B220B6">
        <w:rPr>
          <w:rFonts w:ascii="Times New Roman" w:hAnsi="Times New Roman"/>
          <w:i/>
        </w:rPr>
        <w:t>~</w:t>
      </w:r>
      <w:r w:rsidRPr="00B220B6">
        <w:rPr>
          <w:rFonts w:ascii="Times New Roman" w:hAnsi="Times New Roman"/>
        </w:rPr>
        <w:t>6</w:t>
      </w:r>
      <w:r w:rsidRPr="00B220B6">
        <w:rPr>
          <w:rFonts w:ascii="Times New Roman" w:eastAsia="楷体" w:hAnsi="Times New Roman"/>
        </w:rPr>
        <w:t>题，每题</w:t>
      </w:r>
      <w:r w:rsidRPr="00B220B6">
        <w:rPr>
          <w:rFonts w:ascii="Times New Roman" w:hAnsi="Times New Roman"/>
        </w:rPr>
        <w:t>4</w:t>
      </w:r>
      <w:r w:rsidRPr="00B220B6">
        <w:rPr>
          <w:rFonts w:ascii="Times New Roman" w:eastAsia="楷体" w:hAnsi="Times New Roman"/>
        </w:rPr>
        <w:t>分</w:t>
      </w:r>
      <w:r w:rsidRPr="00B220B6">
        <w:rPr>
          <w:rFonts w:ascii="Times New Roman" w:eastAsia="楷体" w:hAnsi="Times New Roman"/>
        </w:rPr>
        <w:t>]</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1</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2024·</w:t>
      </w:r>
      <w:r w:rsidRPr="00B220B6">
        <w:rPr>
          <w:rFonts w:ascii="Times New Roman" w:eastAsia="楷体" w:hAnsi="Times New Roman"/>
        </w:rPr>
        <w:t>北京卷</w:t>
      </w:r>
      <w:r w:rsidRPr="00B220B6">
        <w:rPr>
          <w:rFonts w:ascii="Times New Roman" w:hAnsi="Times New Roman"/>
        </w:rPr>
        <w:t>·6</w:t>
      </w:r>
      <w:r w:rsidRPr="00B220B6">
        <w:rPr>
          <w:rFonts w:ascii="Times New Roman" w:eastAsia="楷体" w:hAnsi="Times New Roman"/>
        </w:rPr>
        <w:t>)</w:t>
      </w:r>
      <w:r w:rsidRPr="00B220B6">
        <w:rPr>
          <w:rFonts w:ascii="Times New Roman" w:hAnsi="Times New Roman"/>
        </w:rPr>
        <w:t>如图所示，线圈</w:t>
      </w:r>
      <w:r w:rsidRPr="00B220B6">
        <w:rPr>
          <w:rFonts w:ascii="Times New Roman" w:hAnsi="Times New Roman"/>
        </w:rPr>
        <w:t>M</w:t>
      </w:r>
      <w:r w:rsidRPr="00B220B6">
        <w:rPr>
          <w:rFonts w:ascii="Times New Roman" w:hAnsi="Times New Roman"/>
        </w:rPr>
        <w:t>和线圈</w:t>
      </w:r>
      <w:r w:rsidRPr="00B220B6">
        <w:rPr>
          <w:rFonts w:ascii="Times New Roman" w:hAnsi="Times New Roman"/>
        </w:rPr>
        <w:t>P</w:t>
      </w:r>
      <w:r w:rsidRPr="00B220B6">
        <w:rPr>
          <w:rFonts w:ascii="Times New Roman" w:hAnsi="Times New Roman"/>
        </w:rPr>
        <w:t>绕在同一个铁芯上，下列说法正确的是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0EEE38DD" wp14:editId="64083AEB">
            <wp:extent cx="1081405" cy="685800"/>
            <wp:effectExtent l="0" t="0" r="4445" b="0"/>
            <wp:docPr id="2278"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81405" cy="685800"/>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闭合开关瞬间，线圈</w:t>
      </w:r>
      <w:r w:rsidRPr="00B220B6">
        <w:rPr>
          <w:rFonts w:ascii="Times New Roman" w:hAnsi="Times New Roman"/>
        </w:rPr>
        <w:t>M</w:t>
      </w:r>
      <w:r w:rsidRPr="00B220B6">
        <w:rPr>
          <w:rFonts w:ascii="Times New Roman" w:hAnsi="Times New Roman"/>
        </w:rPr>
        <w:t>和线圈</w:t>
      </w:r>
      <w:r w:rsidRPr="00B220B6">
        <w:rPr>
          <w:rFonts w:ascii="Times New Roman" w:hAnsi="Times New Roman"/>
        </w:rPr>
        <w:t>P</w:t>
      </w:r>
      <w:r w:rsidRPr="00B220B6">
        <w:rPr>
          <w:rFonts w:ascii="Times New Roman" w:hAnsi="Times New Roman"/>
        </w:rPr>
        <w:t>相互吸引</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闭合开关，达到稳定后，电流表的示数为</w:t>
      </w:r>
      <w:r w:rsidRPr="00B220B6">
        <w:rPr>
          <w:rFonts w:ascii="Times New Roman" w:hAnsi="Times New Roman"/>
        </w:rPr>
        <w:t>0</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断开开关瞬间，流过电流表的电流方向由</w:t>
      </w:r>
      <w:r w:rsidRPr="00B220B6">
        <w:rPr>
          <w:rFonts w:ascii="Times New Roman" w:hAnsi="Times New Roman"/>
          <w:i/>
        </w:rPr>
        <w:t>a</w:t>
      </w:r>
      <w:r w:rsidRPr="00B220B6">
        <w:rPr>
          <w:rFonts w:ascii="Times New Roman" w:hAnsi="Times New Roman"/>
        </w:rPr>
        <w:t>到</w:t>
      </w:r>
      <w:r w:rsidRPr="00B220B6">
        <w:rPr>
          <w:rFonts w:ascii="Times New Roman" w:hAnsi="Times New Roman"/>
          <w:i/>
        </w:rPr>
        <w:t>b</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断开开关瞬间，线圈</w:t>
      </w:r>
      <w:r w:rsidRPr="00B220B6">
        <w:rPr>
          <w:rFonts w:ascii="Times New Roman" w:hAnsi="Times New Roman"/>
        </w:rPr>
        <w:t>P</w:t>
      </w:r>
      <w:r w:rsidRPr="00B220B6">
        <w:rPr>
          <w:rFonts w:ascii="Times New Roman" w:hAnsi="Times New Roman"/>
        </w:rPr>
        <w:t>中感应电流的磁场方向向左</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B</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闭合开关瞬间，由楞次定律可知，线圈</w:t>
      </w:r>
      <w:r w:rsidRPr="00B220B6">
        <w:rPr>
          <w:rFonts w:ascii="Times New Roman" w:hAnsi="Times New Roman"/>
        </w:rPr>
        <w:t>P</w:t>
      </w:r>
      <w:r w:rsidRPr="00B220B6">
        <w:rPr>
          <w:rFonts w:ascii="Times New Roman" w:eastAsia="楷体" w:hAnsi="Times New Roman"/>
        </w:rPr>
        <w:t>中感应电流的磁场与线圈</w:t>
      </w:r>
      <w:r w:rsidRPr="00B220B6">
        <w:rPr>
          <w:rFonts w:ascii="Times New Roman" w:hAnsi="Times New Roman"/>
        </w:rPr>
        <w:t>M</w:t>
      </w:r>
      <w:r w:rsidRPr="00B220B6">
        <w:rPr>
          <w:rFonts w:ascii="Times New Roman" w:eastAsia="楷体" w:hAnsi="Times New Roman"/>
        </w:rPr>
        <w:t>中电流的磁场方向相反，二者相互排斥，故</w:t>
      </w:r>
      <w:r w:rsidRPr="00B220B6">
        <w:rPr>
          <w:rFonts w:ascii="Times New Roman" w:hAnsi="Times New Roman"/>
        </w:rPr>
        <w:t>A</w:t>
      </w:r>
      <w:r w:rsidRPr="00B220B6">
        <w:rPr>
          <w:rFonts w:ascii="Times New Roman" w:eastAsia="楷体" w:hAnsi="Times New Roman"/>
        </w:rPr>
        <w:t>错误；闭合开关，达到稳定后，通过线圈</w:t>
      </w:r>
      <w:r w:rsidRPr="00B220B6">
        <w:rPr>
          <w:rFonts w:ascii="Times New Roman" w:hAnsi="Times New Roman"/>
        </w:rPr>
        <w:t>P</w:t>
      </w:r>
      <w:r w:rsidRPr="00B220B6">
        <w:rPr>
          <w:rFonts w:ascii="Times New Roman" w:eastAsia="楷体" w:hAnsi="Times New Roman"/>
        </w:rPr>
        <w:t>的磁通量保持不变，感应电流为零，电流表的示数为零，故</w:t>
      </w:r>
      <w:r w:rsidRPr="00B220B6">
        <w:rPr>
          <w:rFonts w:ascii="Times New Roman" w:hAnsi="Times New Roman"/>
        </w:rPr>
        <w:t>B</w:t>
      </w:r>
      <w:r w:rsidRPr="00B220B6">
        <w:rPr>
          <w:rFonts w:ascii="Times New Roman" w:eastAsia="楷体" w:hAnsi="Times New Roman"/>
        </w:rPr>
        <w:t>正确；断开开关瞬间，通过线圈</w:t>
      </w:r>
      <w:r w:rsidRPr="00B220B6">
        <w:rPr>
          <w:rFonts w:ascii="Times New Roman" w:hAnsi="Times New Roman"/>
        </w:rPr>
        <w:t>P</w:t>
      </w:r>
      <w:r w:rsidRPr="00B220B6">
        <w:rPr>
          <w:rFonts w:ascii="Times New Roman" w:eastAsia="楷体" w:hAnsi="Times New Roman"/>
        </w:rPr>
        <w:t>的磁场方向向右，磁通量减小，由楞次定律可知感应电流的磁场方向向右，因此流过电流表的感应电流方向由</w:t>
      </w:r>
      <w:r w:rsidRPr="00B220B6">
        <w:rPr>
          <w:rFonts w:ascii="Times New Roman" w:hAnsi="Times New Roman"/>
          <w:i/>
        </w:rPr>
        <w:t>b</w:t>
      </w:r>
      <w:r w:rsidRPr="00B220B6">
        <w:rPr>
          <w:rFonts w:ascii="Times New Roman" w:eastAsia="楷体" w:hAnsi="Times New Roman"/>
        </w:rPr>
        <w:t>到</w:t>
      </w:r>
      <w:r w:rsidRPr="00B220B6">
        <w:rPr>
          <w:rFonts w:ascii="Times New Roman" w:hAnsi="Times New Roman"/>
          <w:i/>
        </w:rPr>
        <w:t>a</w:t>
      </w:r>
      <w:r w:rsidRPr="00B220B6">
        <w:rPr>
          <w:rFonts w:ascii="Times New Roman" w:eastAsia="楷体" w:hAnsi="Times New Roman"/>
        </w:rPr>
        <w:t>，故</w:t>
      </w:r>
      <w:r w:rsidRPr="00B220B6">
        <w:rPr>
          <w:rFonts w:ascii="Times New Roman" w:hAnsi="Times New Roman"/>
        </w:rPr>
        <w:t>C</w:t>
      </w:r>
      <w:r w:rsidRPr="00B220B6">
        <w:rPr>
          <w:rFonts w:ascii="Times New Roman" w:eastAsia="楷体" w:hAnsi="Times New Roman"/>
        </w:rPr>
        <w:t>、</w:t>
      </w:r>
      <w:r w:rsidRPr="00B220B6">
        <w:rPr>
          <w:rFonts w:ascii="Times New Roman" w:hAnsi="Times New Roman"/>
        </w:rPr>
        <w:t>D</w:t>
      </w:r>
      <w:r w:rsidRPr="00B220B6">
        <w:rPr>
          <w:rFonts w:ascii="Times New Roman" w:eastAsia="楷体" w:hAnsi="Times New Roman"/>
        </w:rPr>
        <w:t>错误。</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2</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广东省模拟</w:t>
      </w:r>
      <w:r w:rsidRPr="00B220B6">
        <w:rPr>
          <w:rFonts w:ascii="Times New Roman" w:eastAsia="楷体" w:hAnsi="Times New Roman"/>
        </w:rPr>
        <w:t>)</w:t>
      </w:r>
      <w:r w:rsidRPr="00B220B6">
        <w:rPr>
          <w:rFonts w:ascii="Times New Roman" w:hAnsi="Times New Roman"/>
        </w:rPr>
        <w:t>下列关于甲、乙、丙、丁四幅图的说法，正确的是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AC931E6" wp14:editId="038C06F2">
            <wp:extent cx="2843530" cy="862330"/>
            <wp:effectExtent l="0" t="0" r="0" b="0"/>
            <wp:docPr id="2279"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43530" cy="862330"/>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图甲中，当两导体棒以相同的速度在导轨上匀速向右运动时，导体棒中能产生感应电流</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图乙中，当导体棒</w:t>
      </w:r>
      <w:r w:rsidRPr="00B220B6">
        <w:rPr>
          <w:rFonts w:ascii="Times New Roman" w:hAnsi="Times New Roman"/>
          <w:i/>
        </w:rPr>
        <w:t>ab</w:t>
      </w:r>
      <w:r w:rsidRPr="00B220B6">
        <w:rPr>
          <w:rFonts w:ascii="Times New Roman" w:hAnsi="Times New Roman"/>
        </w:rPr>
        <w:t>在匀强磁场中以恒定的角速度转动时，导体棒中能产生感应电流</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图丙中，当闭合圆环导体</w:t>
      </w:r>
      <w:r w:rsidRPr="00B220B6">
        <w:rPr>
          <w:rFonts w:ascii="Times New Roman" w:hAnsi="Times New Roman"/>
        </w:rPr>
        <w:t>(</w:t>
      </w:r>
      <w:r w:rsidRPr="00B220B6">
        <w:rPr>
          <w:rFonts w:ascii="Times New Roman" w:hAnsi="Times New Roman"/>
        </w:rPr>
        <w:t>水平放置</w:t>
      </w:r>
      <w:r w:rsidRPr="00B220B6">
        <w:rPr>
          <w:rFonts w:ascii="Times New Roman" w:hAnsi="Times New Roman"/>
        </w:rPr>
        <w:t>)</w:t>
      </w:r>
      <w:r w:rsidRPr="00B220B6">
        <w:rPr>
          <w:rFonts w:ascii="Times New Roman" w:hAnsi="Times New Roman"/>
        </w:rPr>
        <w:t>某一直径正上方的直导线中通有直电流时，闭合圆环导体中能产生感应电流</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图丁中，当滑动变阻器的滑片</w:t>
      </w:r>
      <w:r w:rsidRPr="00B220B6">
        <w:rPr>
          <w:rFonts w:ascii="Times New Roman" w:hAnsi="Times New Roman"/>
        </w:rPr>
        <w:t>P</w:t>
      </w:r>
      <w:r w:rsidRPr="00B220B6">
        <w:rPr>
          <w:rFonts w:ascii="Times New Roman" w:hAnsi="Times New Roman"/>
        </w:rPr>
        <w:t>向右滑动时，不闭合的导体环中能产生感应电流</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B</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当两导体棒以相同的速度在导轨上匀速向右运动时，两导体棒所构成回路的面积固定不变，而磁场也不变，则回路中的磁通量不变，因此不会产生感应电流，故</w:t>
      </w:r>
      <w:r w:rsidRPr="00B220B6">
        <w:rPr>
          <w:rFonts w:ascii="Times New Roman" w:hAnsi="Times New Roman"/>
        </w:rPr>
        <w:t>A</w:t>
      </w:r>
      <w:r w:rsidRPr="00B220B6">
        <w:rPr>
          <w:rFonts w:ascii="Times New Roman" w:eastAsia="楷体" w:hAnsi="Times New Roman"/>
        </w:rPr>
        <w:t>错误；当导体棒</w:t>
      </w:r>
      <w:r w:rsidRPr="00B220B6">
        <w:rPr>
          <w:rFonts w:ascii="Times New Roman" w:hAnsi="Times New Roman"/>
          <w:i/>
        </w:rPr>
        <w:t>ab</w:t>
      </w:r>
      <w:r w:rsidRPr="00B220B6">
        <w:rPr>
          <w:rFonts w:ascii="Times New Roman" w:eastAsia="楷体" w:hAnsi="Times New Roman"/>
        </w:rPr>
        <w:t>在匀强磁场中以恒定的角速度转动时，导体棒切割磁感线，从而产生感应电流，故</w:t>
      </w:r>
      <w:r w:rsidRPr="00B220B6">
        <w:rPr>
          <w:rFonts w:ascii="Times New Roman" w:hAnsi="Times New Roman"/>
        </w:rPr>
        <w:t>B</w:t>
      </w:r>
      <w:r w:rsidRPr="00B220B6">
        <w:rPr>
          <w:rFonts w:ascii="Times New Roman" w:eastAsia="楷体" w:hAnsi="Times New Roman"/>
        </w:rPr>
        <w:t>正确；当闭合圆环导体</w:t>
      </w:r>
      <w:r w:rsidRPr="00B220B6">
        <w:rPr>
          <w:rFonts w:ascii="Times New Roman" w:eastAsia="楷体" w:hAnsi="Times New Roman"/>
        </w:rPr>
        <w:t>(</w:t>
      </w:r>
      <w:r w:rsidRPr="00B220B6">
        <w:rPr>
          <w:rFonts w:ascii="Times New Roman" w:eastAsia="楷体" w:hAnsi="Times New Roman"/>
        </w:rPr>
        <w:t>水平放置</w:t>
      </w:r>
      <w:r w:rsidRPr="00B220B6">
        <w:rPr>
          <w:rFonts w:ascii="Times New Roman" w:eastAsia="楷体" w:hAnsi="Times New Roman"/>
        </w:rPr>
        <w:t>)</w:t>
      </w:r>
      <w:r w:rsidRPr="00B220B6">
        <w:rPr>
          <w:rFonts w:ascii="Times New Roman" w:eastAsia="楷体" w:hAnsi="Times New Roman"/>
        </w:rPr>
        <w:t>某一直径正上方的直导线中通有直电流时，通电导线产生的磁场在以通电导线的投影为对称轴的闭合圆环导体前后面中，磁场方向相反，则闭合圆环导体的磁通量为零，因此不会产生感应电流，故</w:t>
      </w:r>
      <w:r w:rsidRPr="00B220B6">
        <w:rPr>
          <w:rFonts w:ascii="Times New Roman" w:hAnsi="Times New Roman"/>
        </w:rPr>
        <w:t>C</w:t>
      </w:r>
      <w:r w:rsidRPr="00B220B6">
        <w:rPr>
          <w:rFonts w:ascii="Times New Roman" w:eastAsia="楷体" w:hAnsi="Times New Roman"/>
        </w:rPr>
        <w:t>错误；当滑动变阻器的滑片</w:t>
      </w:r>
      <w:r w:rsidRPr="00B220B6">
        <w:rPr>
          <w:rFonts w:ascii="Times New Roman" w:hAnsi="Times New Roman"/>
        </w:rPr>
        <w:t>P</w:t>
      </w:r>
      <w:r w:rsidRPr="00B220B6">
        <w:rPr>
          <w:rFonts w:ascii="Times New Roman" w:eastAsia="楷体" w:hAnsi="Times New Roman"/>
        </w:rPr>
        <w:t>向右滑动时，电路中的电阻增大，电流减小，从而使电流产生的磁场发生变化，使不闭合的导体环中产生感应电动势，但因为导体环不闭合，没有形成完整的回路，因此环中没有感应电流，故</w:t>
      </w:r>
      <w:r w:rsidRPr="00B220B6">
        <w:rPr>
          <w:rFonts w:ascii="Times New Roman" w:hAnsi="Times New Roman"/>
        </w:rPr>
        <w:t>D</w:t>
      </w:r>
      <w:r w:rsidRPr="00B220B6">
        <w:rPr>
          <w:rFonts w:ascii="Times New Roman" w:eastAsia="楷体" w:hAnsi="Times New Roman"/>
        </w:rPr>
        <w:t>错误。</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3</w:t>
      </w:r>
      <w:r w:rsidRPr="0041027B">
        <w:rPr>
          <w:rFonts w:ascii="Times New Roman" w:hAnsi="Times New Roman"/>
        </w:rPr>
        <w:t>.</w:t>
      </w:r>
      <w:r w:rsidRPr="00B220B6">
        <w:rPr>
          <w:rFonts w:ascii="Times New Roman" w:hAnsi="Times New Roman"/>
        </w:rPr>
        <w:t>智能手机安装适当的软件后，利用传感器可测量磁感应强度</w:t>
      </w:r>
      <w:r w:rsidRPr="00B220B6">
        <w:rPr>
          <w:rFonts w:ascii="Times New Roman" w:hAnsi="Times New Roman"/>
          <w:i/>
        </w:rPr>
        <w:t>B</w:t>
      </w:r>
      <w:r w:rsidRPr="00B220B6">
        <w:rPr>
          <w:rFonts w:ascii="Times New Roman" w:hAnsi="Times New Roman"/>
        </w:rPr>
        <w:t>的大小。如图甲所示，在手机上建立三维坐标系，手机显示屏所在平面为</w:t>
      </w:r>
      <w:r w:rsidRPr="00B220B6">
        <w:rPr>
          <w:rFonts w:ascii="Times New Roman" w:hAnsi="Times New Roman"/>
          <w:i/>
        </w:rPr>
        <w:t>xOy</w:t>
      </w:r>
      <w:r w:rsidRPr="00B220B6">
        <w:rPr>
          <w:rFonts w:ascii="Times New Roman" w:hAnsi="Times New Roman"/>
        </w:rPr>
        <w:t>面。某同学在某地对地磁场进行了两次测量，将手机显示屏朝上平放在水平桌面上测量结果如图乙，之后绕</w:t>
      </w:r>
      <w:r w:rsidRPr="00B220B6">
        <w:rPr>
          <w:rFonts w:ascii="Times New Roman" w:hAnsi="Times New Roman"/>
          <w:i/>
        </w:rPr>
        <w:t>x</w:t>
      </w:r>
      <w:r w:rsidRPr="00B220B6">
        <w:rPr>
          <w:rFonts w:ascii="Times New Roman" w:hAnsi="Times New Roman"/>
        </w:rPr>
        <w:t>轴旋转某一角度后测量结果如图丙，图中显示数据的单位为</w:t>
      </w:r>
      <w:r w:rsidRPr="00B220B6">
        <w:rPr>
          <w:rFonts w:ascii="Times New Roman" w:hAnsi="Times New Roman"/>
        </w:rPr>
        <w:t>μT(</w:t>
      </w:r>
      <w:r w:rsidRPr="00B220B6">
        <w:rPr>
          <w:rFonts w:ascii="Times New Roman" w:hAnsi="Times New Roman"/>
        </w:rPr>
        <w:t>微特斯拉</w:t>
      </w:r>
      <w:r w:rsidRPr="00B220B6">
        <w:rPr>
          <w:rFonts w:ascii="Times New Roman" w:hAnsi="Times New Roman"/>
        </w:rPr>
        <w:t>)</w:t>
      </w:r>
      <w:r w:rsidRPr="00B220B6">
        <w:rPr>
          <w:rFonts w:ascii="Times New Roman" w:hAnsi="Times New Roman"/>
        </w:rPr>
        <w:t>。已知手机显示屏的面积大约为</w:t>
      </w:r>
      <w:r w:rsidRPr="00B220B6">
        <w:rPr>
          <w:rFonts w:ascii="Times New Roman" w:hAnsi="Times New Roman"/>
        </w:rPr>
        <w:t>0</w:t>
      </w:r>
      <w:r w:rsidRPr="0041027B">
        <w:rPr>
          <w:rFonts w:ascii="Times New Roman" w:hAnsi="Times New Roman"/>
        </w:rPr>
        <w:t>.</w:t>
      </w:r>
      <w:r w:rsidRPr="00B220B6">
        <w:rPr>
          <w:rFonts w:ascii="Times New Roman" w:hAnsi="Times New Roman"/>
        </w:rPr>
        <w:t>01 m</w:t>
      </w:r>
      <w:r w:rsidRPr="00B220B6">
        <w:rPr>
          <w:rFonts w:ascii="Times New Roman" w:hAnsi="Times New Roman"/>
          <w:vertAlign w:val="superscript"/>
        </w:rPr>
        <w:t>2</w:t>
      </w:r>
      <w:r w:rsidRPr="00B220B6">
        <w:rPr>
          <w:rFonts w:ascii="Times New Roman" w:hAnsi="Times New Roman"/>
        </w:rPr>
        <w:t>，根据数据可知两次穿过手机显示屏磁通量的变化量约为</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DF322D8" wp14:editId="638C8365">
            <wp:extent cx="2881630" cy="900430"/>
            <wp:effectExtent l="0" t="0" r="0" b="0"/>
            <wp:docPr id="2280"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1630" cy="900430"/>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2</w:t>
      </w:r>
      <w:r w:rsidRPr="0041027B">
        <w:rPr>
          <w:rFonts w:ascii="Times New Roman" w:hAnsi="Times New Roman"/>
        </w:rPr>
        <w:t>.</w:t>
      </w:r>
      <w:r w:rsidRPr="00B220B6">
        <w:rPr>
          <w:rFonts w:ascii="Times New Roman" w:hAnsi="Times New Roman"/>
        </w:rPr>
        <w:t>2</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hAnsi="Times New Roman"/>
        </w:rPr>
        <w:t xml:space="preserve"> Wb</w:t>
      </w:r>
      <w:r w:rsidRPr="00B220B6">
        <w:rPr>
          <w:rFonts w:ascii="Times New Roman" w:hAnsi="Times New Roman"/>
        </w:rPr>
        <w:tab/>
        <w:t>B</w:t>
      </w:r>
      <w:r w:rsidRPr="0041027B">
        <w:rPr>
          <w:rFonts w:ascii="Times New Roman" w:hAnsi="Times New Roman"/>
        </w:rPr>
        <w:t>.</w:t>
      </w:r>
      <w:r w:rsidRPr="00B220B6">
        <w:rPr>
          <w:rFonts w:ascii="Times New Roman" w:hAnsi="Times New Roman"/>
        </w:rPr>
        <w:t>2</w:t>
      </w:r>
      <w:r w:rsidRPr="0041027B">
        <w:rPr>
          <w:rFonts w:ascii="Times New Roman" w:hAnsi="Times New Roman"/>
        </w:rPr>
        <w:t>.</w:t>
      </w:r>
      <w:r w:rsidRPr="00B220B6">
        <w:rPr>
          <w:rFonts w:ascii="Times New Roman" w:hAnsi="Times New Roman"/>
        </w:rPr>
        <w:t>9</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hAnsi="Times New Roman"/>
        </w:rPr>
        <w:t xml:space="preserve"> Wb</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6</w:t>
      </w:r>
      <w:r w:rsidRPr="0041027B">
        <w:rPr>
          <w:rFonts w:ascii="Times New Roman" w:hAnsi="Times New Roman"/>
        </w:rPr>
        <w:t>.</w:t>
      </w:r>
      <w:r w:rsidRPr="00B220B6">
        <w:rPr>
          <w:rFonts w:ascii="Times New Roman" w:hAnsi="Times New Roman"/>
        </w:rPr>
        <w:t>1</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hAnsi="Times New Roman"/>
        </w:rPr>
        <w:t xml:space="preserve"> Wb</w:t>
      </w:r>
      <w:r w:rsidRPr="00B220B6">
        <w:rPr>
          <w:rFonts w:ascii="Times New Roman" w:hAnsi="Times New Roman"/>
        </w:rPr>
        <w:tab/>
        <w:t>D</w:t>
      </w:r>
      <w:r w:rsidRPr="0041027B">
        <w:rPr>
          <w:rFonts w:ascii="Times New Roman" w:hAnsi="Times New Roman"/>
        </w:rPr>
        <w:t>.</w:t>
      </w:r>
      <w:r w:rsidRPr="00B220B6">
        <w:rPr>
          <w:rFonts w:ascii="Times New Roman" w:hAnsi="Times New Roman"/>
        </w:rPr>
        <w:t>8</w:t>
      </w:r>
      <w:r w:rsidRPr="0041027B">
        <w:rPr>
          <w:rFonts w:ascii="Times New Roman" w:hAnsi="Times New Roman"/>
        </w:rPr>
        <w:t>.</w:t>
      </w:r>
      <w:r w:rsidRPr="00B220B6">
        <w:rPr>
          <w:rFonts w:ascii="Times New Roman" w:hAnsi="Times New Roman"/>
        </w:rPr>
        <w:t>0</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hAnsi="Times New Roman"/>
        </w:rPr>
        <w:t xml:space="preserve"> Wb</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C</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根据题意，计算通过手机显示屏的磁通量时，应利用地磁场的</w:t>
      </w:r>
      <w:r w:rsidRPr="00B220B6">
        <w:rPr>
          <w:rFonts w:ascii="Times New Roman" w:hAnsi="Times New Roman"/>
          <w:i/>
        </w:rPr>
        <w:t>z</w:t>
      </w:r>
      <w:r w:rsidRPr="00B220B6">
        <w:rPr>
          <w:rFonts w:ascii="Times New Roman" w:eastAsia="楷体" w:hAnsi="Times New Roman"/>
        </w:rPr>
        <w:t>轴分量，则题图乙中穿过显示屏的磁通量大小约为</w:t>
      </w:r>
      <w:r w:rsidRPr="00B220B6">
        <w:rPr>
          <w:rFonts w:ascii="Times New Roman" w:hAnsi="Times New Roman"/>
          <w:i/>
        </w:rPr>
        <w:t>Φ</w:t>
      </w:r>
      <w:r w:rsidRPr="00B220B6">
        <w:rPr>
          <w:rFonts w:ascii="Times New Roman" w:hAnsi="Times New Roman"/>
          <w:vertAlign w:val="subscript"/>
        </w:rPr>
        <w:t>1</w:t>
      </w:r>
      <w:r w:rsidRPr="00B220B6">
        <w:rPr>
          <w:rFonts w:ascii="Times New Roman" w:hAnsi="Times New Roman"/>
        </w:rPr>
        <w:t>=45</w:t>
      </w:r>
      <w:r w:rsidRPr="0041027B">
        <w:rPr>
          <w:rFonts w:ascii="Times New Roman" w:hAnsi="Times New Roman"/>
        </w:rPr>
        <w:t>.</w:t>
      </w:r>
      <w:r w:rsidRPr="00B220B6">
        <w:rPr>
          <w:rFonts w:ascii="Times New Roman" w:hAnsi="Times New Roman"/>
        </w:rPr>
        <w:t>31</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-6</w:t>
      </w:r>
      <w:r w:rsidRPr="00B220B6">
        <w:rPr>
          <w:rFonts w:asciiTheme="majorEastAsia" w:eastAsiaTheme="majorEastAsia" w:hAnsiTheme="majorEastAsia"/>
        </w:rPr>
        <w:t>×</w:t>
      </w:r>
      <w:r w:rsidRPr="00B220B6">
        <w:rPr>
          <w:rFonts w:ascii="Times New Roman" w:hAnsi="Times New Roman"/>
        </w:rPr>
        <w:t>0</w:t>
      </w:r>
      <w:r w:rsidRPr="0041027B">
        <w:rPr>
          <w:rFonts w:ascii="Times New Roman" w:hAnsi="Times New Roman"/>
        </w:rPr>
        <w:t>.</w:t>
      </w:r>
      <w:r w:rsidRPr="00B220B6">
        <w:rPr>
          <w:rFonts w:ascii="Times New Roman" w:hAnsi="Times New Roman"/>
        </w:rPr>
        <w:t>01</w:t>
      </w:r>
      <w:r w:rsidRPr="00B220B6">
        <w:rPr>
          <w:rFonts w:ascii="Times New Roman" w:eastAsia="楷体" w:hAnsi="Times New Roman"/>
        </w:rPr>
        <w:t xml:space="preserve"> </w:t>
      </w:r>
      <w:r w:rsidRPr="00B220B6">
        <w:rPr>
          <w:rFonts w:ascii="Times New Roman" w:hAnsi="Times New Roman"/>
        </w:rPr>
        <w:t>Wb≈4</w:t>
      </w:r>
      <w:r w:rsidRPr="0041027B">
        <w:rPr>
          <w:rFonts w:ascii="Times New Roman" w:hAnsi="Times New Roman"/>
        </w:rPr>
        <w:t>.</w:t>
      </w:r>
      <w:r w:rsidRPr="00B220B6">
        <w:rPr>
          <w:rFonts w:ascii="Times New Roman" w:hAnsi="Times New Roman"/>
        </w:rPr>
        <w:t>5</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eastAsia="楷体" w:hAnsi="Times New Roman"/>
        </w:rPr>
        <w:t xml:space="preserve"> </w:t>
      </w:r>
      <w:r w:rsidRPr="00B220B6">
        <w:rPr>
          <w:rFonts w:ascii="Times New Roman" w:hAnsi="Times New Roman"/>
        </w:rPr>
        <w:t>Wb</w:t>
      </w:r>
      <w:r w:rsidRPr="00B220B6">
        <w:rPr>
          <w:rFonts w:ascii="Times New Roman" w:eastAsia="楷体" w:hAnsi="Times New Roman"/>
        </w:rPr>
        <w:t>，题图丙中穿过显示屏的磁通量大小约为</w:t>
      </w:r>
      <w:r w:rsidRPr="00B220B6">
        <w:rPr>
          <w:rFonts w:ascii="Times New Roman" w:hAnsi="Times New Roman"/>
          <w:i/>
        </w:rPr>
        <w:t>Φ</w:t>
      </w:r>
      <w:r w:rsidRPr="00B220B6">
        <w:rPr>
          <w:rFonts w:ascii="Times New Roman" w:hAnsi="Times New Roman"/>
          <w:vertAlign w:val="subscript"/>
        </w:rPr>
        <w:t>2</w:t>
      </w:r>
      <w:r w:rsidRPr="00B220B6">
        <w:rPr>
          <w:rFonts w:ascii="Times New Roman" w:hAnsi="Times New Roman"/>
        </w:rPr>
        <w:t>=16</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-6</w:t>
      </w:r>
      <w:r w:rsidRPr="00B220B6">
        <w:rPr>
          <w:rFonts w:asciiTheme="majorEastAsia" w:eastAsiaTheme="majorEastAsia" w:hAnsiTheme="majorEastAsia"/>
        </w:rPr>
        <w:t>×</w:t>
      </w:r>
      <w:r w:rsidRPr="00B220B6">
        <w:rPr>
          <w:rFonts w:ascii="Times New Roman" w:hAnsi="Times New Roman"/>
        </w:rPr>
        <w:t>0</w:t>
      </w:r>
      <w:r w:rsidRPr="0041027B">
        <w:rPr>
          <w:rFonts w:ascii="Times New Roman" w:hAnsi="Times New Roman"/>
        </w:rPr>
        <w:t>.</w:t>
      </w:r>
      <w:r w:rsidRPr="00B220B6">
        <w:rPr>
          <w:rFonts w:ascii="Times New Roman" w:hAnsi="Times New Roman"/>
        </w:rPr>
        <w:t>01</w:t>
      </w:r>
      <w:r w:rsidRPr="00B220B6">
        <w:rPr>
          <w:rFonts w:ascii="Times New Roman" w:eastAsia="楷体" w:hAnsi="Times New Roman"/>
        </w:rPr>
        <w:t xml:space="preserve"> </w:t>
      </w:r>
      <w:r w:rsidRPr="00B220B6">
        <w:rPr>
          <w:rFonts w:ascii="Times New Roman" w:hAnsi="Times New Roman"/>
        </w:rPr>
        <w:t>Wb≈1</w:t>
      </w:r>
      <w:r w:rsidRPr="0041027B">
        <w:rPr>
          <w:rFonts w:ascii="Times New Roman" w:hAnsi="Times New Roman"/>
        </w:rPr>
        <w:t>.</w:t>
      </w:r>
      <w:r w:rsidRPr="00B220B6">
        <w:rPr>
          <w:rFonts w:ascii="Times New Roman" w:hAnsi="Times New Roman"/>
        </w:rPr>
        <w:t>6</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eastAsia="楷体" w:hAnsi="Times New Roman"/>
        </w:rPr>
        <w:t xml:space="preserve"> </w:t>
      </w:r>
      <w:r w:rsidRPr="00B220B6">
        <w:rPr>
          <w:rFonts w:ascii="Times New Roman" w:hAnsi="Times New Roman"/>
        </w:rPr>
        <w:t>Wb</w:t>
      </w:r>
      <w:r w:rsidRPr="00B220B6">
        <w:rPr>
          <w:rFonts w:ascii="Times New Roman" w:eastAsia="楷体" w:hAnsi="Times New Roman"/>
        </w:rPr>
        <w:t>，由数据可得，第一次地磁场从手机显示屏穿过，</w:t>
      </w:r>
      <w:r w:rsidRPr="00B220B6">
        <w:rPr>
          <w:rFonts w:ascii="Times New Roman" w:hAnsi="Times New Roman"/>
          <w:i/>
        </w:rPr>
        <w:t>z</w:t>
      </w:r>
      <w:r w:rsidRPr="00B220B6">
        <w:rPr>
          <w:rFonts w:ascii="Times New Roman" w:eastAsia="楷体" w:hAnsi="Times New Roman"/>
        </w:rPr>
        <w:t>轴地磁场分量为负值，第二次</w:t>
      </w:r>
      <w:r w:rsidRPr="00B220B6">
        <w:rPr>
          <w:rFonts w:ascii="Times New Roman" w:hAnsi="Times New Roman"/>
          <w:i/>
        </w:rPr>
        <w:t>z</w:t>
      </w:r>
      <w:r w:rsidRPr="00B220B6">
        <w:rPr>
          <w:rFonts w:ascii="Times New Roman" w:eastAsia="楷体" w:hAnsi="Times New Roman"/>
        </w:rPr>
        <w:t>轴地磁场分量为正值，可知地磁场从手机背面穿过，则磁通量的变化量约为</w:t>
      </w:r>
      <w:r w:rsidRPr="00B220B6">
        <w:rPr>
          <w:rFonts w:ascii="Times New Roman" w:hAnsi="Times New Roman"/>
        </w:rPr>
        <w:t>Δ</w:t>
      </w:r>
      <w:r w:rsidRPr="00B220B6">
        <w:rPr>
          <w:rFonts w:ascii="Times New Roman" w:hAnsi="Times New Roman"/>
          <w:i/>
        </w:rPr>
        <w:t>Φ</w:t>
      </w:r>
      <w:r w:rsidRPr="00B220B6">
        <w:rPr>
          <w:rFonts w:ascii="Times New Roman" w:hAnsi="Times New Roman"/>
        </w:rPr>
        <w:t>=</w:t>
      </w:r>
      <w:r w:rsidRPr="00B220B6">
        <w:rPr>
          <w:rFonts w:ascii="Times New Roman" w:hAnsi="Times New Roman"/>
          <w:i/>
        </w:rPr>
        <w:t>Φ</w:t>
      </w:r>
      <w:r w:rsidRPr="00B220B6">
        <w:rPr>
          <w:rFonts w:ascii="Times New Roman" w:hAnsi="Times New Roman"/>
          <w:vertAlign w:val="subscript"/>
        </w:rPr>
        <w:t>1</w:t>
      </w:r>
      <w:r w:rsidRPr="00B220B6">
        <w:rPr>
          <w:rFonts w:ascii="Times New Roman" w:hAnsi="Times New Roman"/>
        </w:rPr>
        <w:t>+</w:t>
      </w:r>
      <w:r w:rsidRPr="00B220B6">
        <w:rPr>
          <w:rFonts w:ascii="Times New Roman" w:hAnsi="Times New Roman"/>
          <w:i/>
        </w:rPr>
        <w:t>Φ</w:t>
      </w:r>
      <w:r w:rsidRPr="00B220B6">
        <w:rPr>
          <w:rFonts w:ascii="Times New Roman" w:hAnsi="Times New Roman"/>
          <w:vertAlign w:val="subscript"/>
        </w:rPr>
        <w:t>2</w:t>
      </w:r>
      <w:r w:rsidRPr="00B220B6">
        <w:rPr>
          <w:rFonts w:ascii="Times New Roman" w:hAnsi="Times New Roman"/>
        </w:rPr>
        <w:t>=6</w:t>
      </w:r>
      <w:r w:rsidRPr="0041027B">
        <w:rPr>
          <w:rFonts w:ascii="Times New Roman" w:hAnsi="Times New Roman"/>
        </w:rPr>
        <w:t>.</w:t>
      </w:r>
      <w:r w:rsidRPr="00B220B6">
        <w:rPr>
          <w:rFonts w:ascii="Times New Roman" w:hAnsi="Times New Roman"/>
        </w:rPr>
        <w:t>1</w:t>
      </w:r>
      <w:r w:rsidRPr="00B220B6">
        <w:rPr>
          <w:rFonts w:asciiTheme="majorEastAsia" w:eastAsiaTheme="majorEastAsia" w:hAnsiTheme="majorEastAsia"/>
        </w:rPr>
        <w:t>×</w:t>
      </w:r>
      <w:r w:rsidRPr="00B220B6">
        <w:rPr>
          <w:rFonts w:ascii="Times New Roman" w:hAnsi="Times New Roman"/>
        </w:rPr>
        <w:t>10</w:t>
      </w:r>
      <w:r w:rsidRPr="00B220B6">
        <w:rPr>
          <w:rFonts w:ascii="Times New Roman" w:hAnsi="Times New Roman"/>
          <w:vertAlign w:val="superscript"/>
        </w:rPr>
        <w:t>-7</w:t>
      </w:r>
      <w:r w:rsidRPr="00B220B6">
        <w:rPr>
          <w:rFonts w:ascii="Times New Roman" w:eastAsia="楷体" w:hAnsi="Times New Roman"/>
        </w:rPr>
        <w:t xml:space="preserve"> </w:t>
      </w:r>
      <w:r w:rsidRPr="00B220B6">
        <w:rPr>
          <w:rFonts w:ascii="Times New Roman" w:hAnsi="Times New Roman"/>
        </w:rPr>
        <w:t>Wb</w:t>
      </w:r>
      <w:r w:rsidRPr="00B220B6">
        <w:rPr>
          <w:rFonts w:ascii="Times New Roman" w:eastAsia="楷体" w:hAnsi="Times New Roman"/>
        </w:rPr>
        <w:t>，故选</w:t>
      </w:r>
      <w:r w:rsidRPr="00B220B6">
        <w:rPr>
          <w:rFonts w:ascii="Times New Roman" w:hAnsi="Times New Roman"/>
        </w:rPr>
        <w:t>C</w:t>
      </w:r>
      <w:r w:rsidRPr="00B220B6">
        <w:rPr>
          <w:rFonts w:ascii="Times New Roman" w:eastAsia="楷体" w:hAnsi="Times New Roman"/>
        </w:rPr>
        <w:t>。</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4</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八省联考</w:t>
      </w:r>
      <w:r w:rsidRPr="00B220B6">
        <w:rPr>
          <w:rFonts w:ascii="Times New Roman" w:hAnsi="Times New Roman"/>
        </w:rPr>
        <w:t>·</w:t>
      </w:r>
      <w:r w:rsidRPr="00B220B6">
        <w:rPr>
          <w:rFonts w:ascii="Times New Roman" w:eastAsia="楷体" w:hAnsi="Times New Roman"/>
        </w:rPr>
        <w:t>四川</w:t>
      </w:r>
      <w:r w:rsidRPr="00B220B6">
        <w:rPr>
          <w:rFonts w:ascii="Times New Roman" w:hAnsi="Times New Roman"/>
        </w:rPr>
        <w:t>·3</w:t>
      </w:r>
      <w:r w:rsidRPr="00B220B6">
        <w:rPr>
          <w:rFonts w:ascii="Times New Roman" w:eastAsia="楷体" w:hAnsi="Times New Roman"/>
        </w:rPr>
        <w:t>)</w:t>
      </w:r>
      <w:r w:rsidRPr="00B220B6">
        <w:rPr>
          <w:rFonts w:ascii="Times New Roman" w:hAnsi="Times New Roman"/>
        </w:rPr>
        <w:t>如图，水平面</w:t>
      </w:r>
      <w:r w:rsidRPr="00B220B6">
        <w:rPr>
          <w:rFonts w:ascii="Times New Roman" w:hAnsi="Times New Roman"/>
          <w:i/>
        </w:rPr>
        <w:t>MN</w:t>
      </w:r>
      <w:r w:rsidRPr="00B220B6">
        <w:rPr>
          <w:rFonts w:ascii="Times New Roman" w:hAnsi="Times New Roman"/>
        </w:rPr>
        <w:t>下方存在垂直纸面向里的匀强磁场，纸面为竖直平面。不可形变的导体棒</w:t>
      </w:r>
      <w:r w:rsidRPr="00B220B6">
        <w:rPr>
          <w:rFonts w:ascii="Times New Roman" w:hAnsi="Times New Roman"/>
          <w:i/>
        </w:rPr>
        <w:t>ab</w:t>
      </w:r>
      <w:r w:rsidRPr="00B220B6">
        <w:rPr>
          <w:rFonts w:ascii="Times New Roman" w:hAnsi="Times New Roman"/>
        </w:rPr>
        <w:t>和两根可形变的导体棒组成三角形回路框，其中</w:t>
      </w:r>
      <w:r w:rsidRPr="00B220B6">
        <w:rPr>
          <w:rFonts w:ascii="Times New Roman" w:hAnsi="Times New Roman"/>
          <w:i/>
        </w:rPr>
        <w:t>ab</w:t>
      </w:r>
      <w:r w:rsidRPr="00B220B6">
        <w:rPr>
          <w:rFonts w:ascii="Times New Roman" w:hAnsi="Times New Roman"/>
        </w:rPr>
        <w:t>处于水平位置，框从</w:t>
      </w:r>
      <w:r w:rsidRPr="00B220B6">
        <w:rPr>
          <w:rFonts w:ascii="Times New Roman" w:hAnsi="Times New Roman"/>
          <w:i/>
        </w:rPr>
        <w:t>MN</w:t>
      </w:r>
      <w:r w:rsidRPr="00B220B6">
        <w:rPr>
          <w:rFonts w:ascii="Times New Roman" w:hAnsi="Times New Roman"/>
        </w:rPr>
        <w:t>上方由静止释放，框面始终在纸面内，框落入磁场且</w:t>
      </w:r>
      <w:r w:rsidRPr="00B220B6">
        <w:rPr>
          <w:rFonts w:ascii="Times New Roman" w:hAnsi="Times New Roman"/>
          <w:i/>
        </w:rPr>
        <w:t>ab</w:t>
      </w:r>
      <w:r w:rsidRPr="00B220B6">
        <w:rPr>
          <w:rFonts w:ascii="Times New Roman" w:hAnsi="Times New Roman"/>
        </w:rPr>
        <w:t>未到达</w:t>
      </w:r>
      <w:r w:rsidRPr="00B220B6">
        <w:rPr>
          <w:rFonts w:ascii="Times New Roman" w:hAnsi="Times New Roman"/>
          <w:i/>
        </w:rPr>
        <w:t>MN</w:t>
      </w:r>
      <w:r w:rsidRPr="00B220B6">
        <w:rPr>
          <w:rFonts w:ascii="Times New Roman" w:hAnsi="Times New Roman"/>
        </w:rPr>
        <w:t>的过程中，沿磁场方向观察，框的大致形状及回路中的电流方向为</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2099AC1C" wp14:editId="426C6FA9">
            <wp:extent cx="1081405" cy="685800"/>
            <wp:effectExtent l="0" t="0" r="4445" b="0"/>
            <wp:docPr id="2281"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81405" cy="685800"/>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550476CB" wp14:editId="274E1FC4">
            <wp:extent cx="2809875" cy="614680"/>
            <wp:effectExtent l="0" t="0" r="9525" b="0"/>
            <wp:docPr id="2282"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09875" cy="614680"/>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C</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由楞次定律的推论</w:t>
      </w:r>
      <w:r w:rsidRPr="00B220B6">
        <w:rPr>
          <w:rFonts w:asciiTheme="majorEastAsia" w:eastAsiaTheme="majorEastAsia" w:hAnsiTheme="majorEastAsia"/>
        </w:rPr>
        <w:t>“</w:t>
      </w:r>
      <w:r w:rsidRPr="00B220B6">
        <w:rPr>
          <w:rFonts w:ascii="Times New Roman" w:eastAsia="楷体" w:hAnsi="Times New Roman"/>
        </w:rPr>
        <w:t>增反减同</w:t>
      </w:r>
      <w:r w:rsidRPr="00B220B6">
        <w:rPr>
          <w:rFonts w:asciiTheme="majorEastAsia" w:eastAsiaTheme="majorEastAsia" w:hAnsiTheme="majorEastAsia"/>
        </w:rPr>
        <w:t>”</w:t>
      </w:r>
      <w:r w:rsidRPr="00B220B6">
        <w:rPr>
          <w:rFonts w:ascii="Times New Roman" w:eastAsia="楷体" w:hAnsi="Times New Roman"/>
        </w:rPr>
        <w:t>可知回路框中感应电流方向为逆时针，根据左手定则可知左侧导体棒所受安培力斜向右上方，右侧导体棒所受安培力斜向左上方，故选</w:t>
      </w:r>
      <w:r w:rsidRPr="00B220B6">
        <w:rPr>
          <w:rFonts w:ascii="Times New Roman" w:hAnsi="Times New Roman"/>
        </w:rPr>
        <w:t>C</w:t>
      </w:r>
      <w:r w:rsidRPr="00B220B6">
        <w:rPr>
          <w:rFonts w:ascii="Times New Roman" w:eastAsia="楷体" w:hAnsi="Times New Roman"/>
        </w:rPr>
        <w:t>。</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5</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江西卷</w:t>
      </w:r>
      <w:r w:rsidRPr="00B220B6">
        <w:rPr>
          <w:rFonts w:ascii="Times New Roman" w:hAnsi="Times New Roman"/>
        </w:rPr>
        <w:t>·5</w:t>
      </w:r>
      <w:r w:rsidRPr="00B220B6">
        <w:rPr>
          <w:rFonts w:ascii="Times New Roman" w:eastAsia="楷体" w:hAnsi="Times New Roman"/>
        </w:rPr>
        <w:t>)</w:t>
      </w:r>
      <w:r w:rsidRPr="00B220B6">
        <w:rPr>
          <w:rFonts w:ascii="Times New Roman" w:hAnsi="Times New Roman"/>
        </w:rPr>
        <w:t>托卡马克是一种磁约束核聚变装置，其中心柱上的密绕螺线管</w:t>
      </w:r>
      <w:r w:rsidRPr="00B220B6">
        <w:rPr>
          <w:rFonts w:ascii="Times New Roman" w:hAnsi="Times New Roman"/>
        </w:rPr>
        <w:t>(CS</w:t>
      </w:r>
      <w:r w:rsidRPr="00B220B6">
        <w:rPr>
          <w:rFonts w:ascii="Times New Roman" w:hAnsi="Times New Roman"/>
        </w:rPr>
        <w:t>线圈</w:t>
      </w:r>
      <w:r w:rsidRPr="00B220B6">
        <w:rPr>
          <w:rFonts w:ascii="Times New Roman" w:hAnsi="Times New Roman"/>
        </w:rPr>
        <w:t>)</w:t>
      </w:r>
      <w:r w:rsidRPr="00B220B6">
        <w:rPr>
          <w:rFonts w:ascii="Times New Roman" w:hAnsi="Times New Roman"/>
        </w:rPr>
        <w:t>可以驱动附近由电子和离子组成的磁约束等离子体旋转形成等离子体电流，如图</w:t>
      </w:r>
      <w:r w:rsidRPr="00B220B6">
        <w:rPr>
          <w:rFonts w:ascii="Times New Roman" w:hAnsi="Times New Roman"/>
        </w:rPr>
        <w:t>(a)</w:t>
      </w:r>
      <w:r w:rsidRPr="00B220B6">
        <w:rPr>
          <w:rFonts w:ascii="Times New Roman" w:hAnsi="Times New Roman"/>
        </w:rPr>
        <w:t>所示。当</w:t>
      </w:r>
      <w:r w:rsidRPr="00B220B6">
        <w:rPr>
          <w:rFonts w:ascii="Times New Roman" w:hAnsi="Times New Roman"/>
        </w:rPr>
        <w:t>CS</w:t>
      </w:r>
      <w:r w:rsidRPr="00B220B6">
        <w:rPr>
          <w:rFonts w:ascii="Times New Roman" w:hAnsi="Times New Roman"/>
        </w:rPr>
        <w:t>线圈通以如图</w:t>
      </w:r>
      <w:r w:rsidRPr="00B220B6">
        <w:rPr>
          <w:rFonts w:ascii="Times New Roman" w:hAnsi="Times New Roman"/>
        </w:rPr>
        <w:t>(b)</w:t>
      </w:r>
      <w:r w:rsidRPr="00B220B6">
        <w:rPr>
          <w:rFonts w:ascii="Times New Roman" w:hAnsi="Times New Roman"/>
        </w:rPr>
        <w:t>所示的电流时，产生的等离子体电流方向</w:t>
      </w:r>
      <w:r w:rsidRPr="00B220B6">
        <w:rPr>
          <w:rFonts w:ascii="Times New Roman" w:hAnsi="Times New Roman"/>
        </w:rPr>
        <w:t>(</w:t>
      </w:r>
      <w:r w:rsidRPr="00B220B6">
        <w:rPr>
          <w:rFonts w:ascii="Times New Roman" w:hAnsi="Times New Roman"/>
        </w:rPr>
        <w:t>俯视</w:t>
      </w:r>
      <w:r w:rsidRPr="00B220B6">
        <w:rPr>
          <w:rFonts w:ascii="Times New Roman" w:hAnsi="Times New Roman"/>
        </w:rPr>
        <w:t>)</w:t>
      </w:r>
      <w:r w:rsidRPr="00B220B6">
        <w:rPr>
          <w:rFonts w:ascii="Times New Roman" w:hAnsi="Times New Roman"/>
        </w:rPr>
        <w:t>为</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7B2569C2" wp14:editId="65572339">
            <wp:extent cx="2809875" cy="1405255"/>
            <wp:effectExtent l="0" t="0" r="9525" b="4445"/>
            <wp:docPr id="2283"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09875" cy="1405255"/>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顺时针</w:t>
      </w:r>
      <w:r w:rsidRPr="00B220B6">
        <w:rPr>
          <w:rFonts w:ascii="Times New Roman" w:hAnsi="Times New Roman"/>
        </w:rPr>
        <w:tab/>
        <w:t>B</w:t>
      </w:r>
      <w:r w:rsidRPr="0041027B">
        <w:rPr>
          <w:rFonts w:ascii="Times New Roman" w:hAnsi="Times New Roman"/>
        </w:rPr>
        <w:t>.</w:t>
      </w:r>
      <w:r w:rsidRPr="00B220B6">
        <w:rPr>
          <w:rFonts w:ascii="Times New Roman" w:hAnsi="Times New Roman"/>
        </w:rPr>
        <w:t>逆时针</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先顺时针后逆时针</w:t>
      </w:r>
      <w:r w:rsidRPr="00B220B6">
        <w:rPr>
          <w:rFonts w:ascii="Times New Roman" w:hAnsi="Times New Roman"/>
        </w:rPr>
        <w:tab/>
        <w:t>D</w:t>
      </w:r>
      <w:r w:rsidRPr="0041027B">
        <w:rPr>
          <w:rFonts w:ascii="Times New Roman" w:hAnsi="Times New Roman"/>
        </w:rPr>
        <w:t>.</w:t>
      </w:r>
      <w:r w:rsidRPr="00B220B6">
        <w:rPr>
          <w:rFonts w:ascii="Times New Roman" w:hAnsi="Times New Roman"/>
        </w:rPr>
        <w:t>先逆时针后顺时针</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由题图</w:t>
      </w:r>
      <w:r w:rsidRPr="00B220B6">
        <w:rPr>
          <w:rFonts w:ascii="Times New Roman" w:eastAsia="楷体" w:hAnsi="Times New Roman"/>
        </w:rPr>
        <w:t>(</w:t>
      </w:r>
      <w:r w:rsidRPr="00B220B6">
        <w:rPr>
          <w:rFonts w:ascii="Times New Roman" w:hAnsi="Times New Roman"/>
        </w:rPr>
        <w:t>b</w:t>
      </w:r>
      <w:r w:rsidRPr="00B220B6">
        <w:rPr>
          <w:rFonts w:ascii="Times New Roman" w:eastAsia="楷体" w:hAnsi="Times New Roman"/>
        </w:rPr>
        <w:t>)</w:t>
      </w:r>
      <w:r w:rsidRPr="00B220B6">
        <w:rPr>
          <w:rFonts w:ascii="Times New Roman" w:eastAsia="楷体" w:hAnsi="Times New Roman"/>
        </w:rPr>
        <w:t>可知开始阶段流过</w:t>
      </w:r>
      <w:r w:rsidRPr="00B220B6">
        <w:rPr>
          <w:rFonts w:ascii="Times New Roman" w:hAnsi="Times New Roman"/>
        </w:rPr>
        <w:t>CS</w:t>
      </w:r>
      <w:r w:rsidRPr="00B220B6">
        <w:rPr>
          <w:rFonts w:ascii="Times New Roman" w:eastAsia="楷体" w:hAnsi="Times New Roman"/>
        </w:rPr>
        <w:t>线圈的电流正向减小，根据安培定则可知，</w:t>
      </w:r>
      <w:r w:rsidRPr="00B220B6">
        <w:rPr>
          <w:rFonts w:ascii="Times New Roman" w:hAnsi="Times New Roman"/>
        </w:rPr>
        <w:t>CS</w:t>
      </w:r>
      <w:r w:rsidRPr="00B220B6">
        <w:rPr>
          <w:rFonts w:ascii="Times New Roman" w:eastAsia="楷体" w:hAnsi="Times New Roman"/>
        </w:rPr>
        <w:t>线圈产生的磁场方向向下，则穿过线圈周围某一截面向下的磁通量减小，由楞次定律可知产生的感应电场方向为顺时针方向</w:t>
      </w:r>
      <w:r w:rsidRPr="00B220B6">
        <w:rPr>
          <w:rFonts w:ascii="Times New Roman" w:eastAsia="楷体" w:hAnsi="Times New Roman"/>
        </w:rPr>
        <w:t>(</w:t>
      </w:r>
      <w:r w:rsidRPr="00B220B6">
        <w:rPr>
          <w:rFonts w:ascii="Times New Roman" w:eastAsia="楷体" w:hAnsi="Times New Roman"/>
        </w:rPr>
        <w:t>俯视</w:t>
      </w:r>
      <w:r w:rsidRPr="00B220B6">
        <w:rPr>
          <w:rFonts w:ascii="Times New Roman" w:eastAsia="楷体" w:hAnsi="Times New Roman"/>
        </w:rPr>
        <w:t>)</w:t>
      </w:r>
      <w:r w:rsidRPr="00B220B6">
        <w:rPr>
          <w:rFonts w:ascii="Times New Roman" w:eastAsia="楷体" w:hAnsi="Times New Roman"/>
        </w:rPr>
        <w:t>，则产生的等离子体电流方向</w:t>
      </w:r>
      <w:r w:rsidRPr="00B220B6">
        <w:rPr>
          <w:rFonts w:ascii="Times New Roman" w:eastAsia="楷体" w:hAnsi="Times New Roman"/>
        </w:rPr>
        <w:t>(</w:t>
      </w:r>
      <w:r w:rsidRPr="00B220B6">
        <w:rPr>
          <w:rFonts w:ascii="Times New Roman" w:eastAsia="楷体" w:hAnsi="Times New Roman"/>
        </w:rPr>
        <w:t>俯视</w:t>
      </w:r>
      <w:r w:rsidRPr="00B220B6">
        <w:rPr>
          <w:rFonts w:ascii="Times New Roman" w:eastAsia="楷体" w:hAnsi="Times New Roman"/>
        </w:rPr>
        <w:t>)</w:t>
      </w:r>
      <w:r w:rsidRPr="00B220B6">
        <w:rPr>
          <w:rFonts w:ascii="Times New Roman" w:eastAsia="楷体" w:hAnsi="Times New Roman"/>
        </w:rPr>
        <w:t>为顺时针；之后通过</w:t>
      </w:r>
      <w:r w:rsidRPr="00B220B6">
        <w:rPr>
          <w:rFonts w:ascii="Times New Roman" w:hAnsi="Times New Roman"/>
        </w:rPr>
        <w:t>CS</w:t>
      </w:r>
      <w:r w:rsidRPr="00B220B6">
        <w:rPr>
          <w:rFonts w:ascii="Times New Roman" w:eastAsia="楷体" w:hAnsi="Times New Roman"/>
        </w:rPr>
        <w:t>线圈的电流反向增加，穿过线圈周围某一截面向上的磁通量增加，根据楞次定律可知产生的等离子体电流方向</w:t>
      </w:r>
      <w:r w:rsidRPr="00B220B6">
        <w:rPr>
          <w:rFonts w:ascii="Times New Roman" w:eastAsia="楷体" w:hAnsi="Times New Roman"/>
        </w:rPr>
        <w:t>(</w:t>
      </w:r>
      <w:r w:rsidRPr="00B220B6">
        <w:rPr>
          <w:rFonts w:ascii="Times New Roman" w:eastAsia="楷体" w:hAnsi="Times New Roman"/>
        </w:rPr>
        <w:t>俯视</w:t>
      </w:r>
      <w:r w:rsidRPr="00B220B6">
        <w:rPr>
          <w:rFonts w:ascii="Times New Roman" w:eastAsia="楷体" w:hAnsi="Times New Roman"/>
        </w:rPr>
        <w:t>)</w:t>
      </w:r>
      <w:r w:rsidRPr="00B220B6">
        <w:rPr>
          <w:rFonts w:ascii="Times New Roman" w:eastAsia="楷体" w:hAnsi="Times New Roman"/>
        </w:rPr>
        <w:t>仍为顺时针。故选</w:t>
      </w:r>
      <w:r w:rsidRPr="00B220B6">
        <w:rPr>
          <w:rFonts w:ascii="Times New Roman" w:hAnsi="Times New Roman"/>
        </w:rPr>
        <w:t>A</w:t>
      </w:r>
      <w:r w:rsidRPr="00B220B6">
        <w:rPr>
          <w:rFonts w:ascii="Times New Roman" w:eastAsia="楷体" w:hAnsi="Times New Roman"/>
        </w:rPr>
        <w:t>。</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6</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广东湛江市模拟</w:t>
      </w:r>
      <w:r w:rsidRPr="00B220B6">
        <w:rPr>
          <w:rFonts w:ascii="Times New Roman" w:eastAsia="楷体" w:hAnsi="Times New Roman"/>
        </w:rPr>
        <w:t>)</w:t>
      </w:r>
      <w:r w:rsidRPr="00B220B6">
        <w:rPr>
          <w:rFonts w:ascii="Times New Roman" w:hAnsi="Times New Roman"/>
        </w:rPr>
        <w:t>如图所示，光滑绝缘水平面上存在方向竖直向下的有界</w:t>
      </w:r>
      <w:r w:rsidRPr="00B220B6">
        <w:rPr>
          <w:rFonts w:ascii="Times New Roman" w:hAnsi="Times New Roman"/>
        </w:rPr>
        <w:t>(</w:t>
      </w:r>
      <w:r w:rsidRPr="00B220B6">
        <w:rPr>
          <w:rFonts w:ascii="Times New Roman" w:hAnsi="Times New Roman"/>
        </w:rPr>
        <w:t>边界竖直</w:t>
      </w:r>
      <w:r w:rsidRPr="00B220B6">
        <w:rPr>
          <w:rFonts w:ascii="Times New Roman" w:hAnsi="Times New Roman"/>
        </w:rPr>
        <w:t>)</w:t>
      </w:r>
      <w:r w:rsidRPr="00B220B6">
        <w:rPr>
          <w:rFonts w:ascii="Times New Roman" w:hAnsi="Times New Roman"/>
        </w:rPr>
        <w:t>匀强磁场，一直径与磁场区域宽度相同的闭合金属圆形线圈在平行于水平面的拉力作用下，在水平面上沿虚线方向匀速通过磁场。下列说法正确的是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5AEF2356" wp14:editId="232B8E15">
            <wp:extent cx="1081405" cy="757555"/>
            <wp:effectExtent l="0" t="0" r="4445" b="4445"/>
            <wp:docPr id="2284"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线圈进磁场的过程中，线圈中的感应电流沿顺时针方向</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线圈出磁场的过程中，线圈中的感应电流沿逆时针方向</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该拉力的方向与线圈运动速度的方向相同</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该拉力的方向水平向右</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D</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线圈进入磁场的过程中，垂直于纸面向里的磁通量变大，根据楞次定律可知线圈中的电流为逆时针方向，故</w:t>
      </w:r>
      <w:r w:rsidRPr="00B220B6">
        <w:rPr>
          <w:rFonts w:ascii="Times New Roman" w:hAnsi="Times New Roman"/>
        </w:rPr>
        <w:t>A</w:t>
      </w:r>
      <w:r w:rsidRPr="00B220B6">
        <w:rPr>
          <w:rFonts w:ascii="Times New Roman" w:eastAsia="楷体" w:hAnsi="Times New Roman"/>
        </w:rPr>
        <w:t>错误；线圈离开磁场的过程中，垂直于纸面向里的磁通量变小，根据楞次定律可知线圈中的电流为顺时针方向，故</w:t>
      </w:r>
      <w:r w:rsidRPr="00B220B6">
        <w:rPr>
          <w:rFonts w:ascii="Times New Roman" w:hAnsi="Times New Roman"/>
        </w:rPr>
        <w:t>B</w:t>
      </w:r>
      <w:r w:rsidRPr="00B220B6">
        <w:rPr>
          <w:rFonts w:ascii="Times New Roman" w:eastAsia="楷体" w:hAnsi="Times New Roman"/>
        </w:rPr>
        <w:t>错误；根据左手定则可知安培力始终水平向左，则该拉力的方向水平向右，故</w:t>
      </w:r>
      <w:r w:rsidRPr="00B220B6">
        <w:rPr>
          <w:rFonts w:ascii="Times New Roman" w:hAnsi="Times New Roman"/>
        </w:rPr>
        <w:t>C</w:t>
      </w:r>
      <w:r w:rsidRPr="00B220B6">
        <w:rPr>
          <w:rFonts w:ascii="Times New Roman" w:eastAsia="楷体" w:hAnsi="Times New Roman"/>
        </w:rPr>
        <w:t>错误，</w:t>
      </w:r>
      <w:r w:rsidRPr="00B220B6">
        <w:rPr>
          <w:rFonts w:ascii="Times New Roman" w:hAnsi="Times New Roman"/>
        </w:rPr>
        <w:t>D</w:t>
      </w:r>
      <w:r w:rsidRPr="00B220B6">
        <w:rPr>
          <w:rFonts w:ascii="Times New Roman" w:eastAsia="楷体" w:hAnsi="Times New Roman"/>
        </w:rPr>
        <w:t>正确。</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7</w:t>
      </w:r>
      <w:r w:rsidRPr="0041027B">
        <w:rPr>
          <w:rFonts w:ascii="Times New Roman" w:hAnsi="Times New Roman"/>
        </w:rPr>
        <w:t>.</w:t>
      </w:r>
      <w:r w:rsidRPr="00B220B6">
        <w:rPr>
          <w:rFonts w:ascii="Times New Roman" w:hAnsi="Times New Roman"/>
        </w:rPr>
        <w:t>(6</w:t>
      </w:r>
      <w:r w:rsidRPr="00B220B6">
        <w:rPr>
          <w:rFonts w:ascii="Times New Roman" w:hAnsi="Times New Roman"/>
        </w:rPr>
        <w:t>分</w:t>
      </w:r>
      <w:r w:rsidRPr="00B220B6">
        <w:rPr>
          <w:rFonts w:ascii="Times New Roman" w:hAnsi="Times New Roman"/>
        </w:rPr>
        <w:t>)</w:t>
      </w:r>
      <w:r w:rsidRPr="00B220B6">
        <w:rPr>
          <w:rFonts w:ascii="Times New Roman" w:hAnsi="Times New Roman"/>
        </w:rPr>
        <w:t>在</w:t>
      </w:r>
      <w:r w:rsidRPr="00B220B6">
        <w:rPr>
          <w:rFonts w:asciiTheme="majorEastAsia" w:eastAsiaTheme="majorEastAsia" w:hAnsiTheme="majorEastAsia"/>
        </w:rPr>
        <w:t>“</w:t>
      </w:r>
      <w:r w:rsidRPr="00B220B6">
        <w:rPr>
          <w:rFonts w:ascii="Times New Roman" w:hAnsi="Times New Roman"/>
        </w:rPr>
        <w:t>探究电磁感应现象的产生条件</w:t>
      </w:r>
      <w:r w:rsidRPr="00B220B6">
        <w:rPr>
          <w:rFonts w:asciiTheme="majorEastAsia" w:eastAsiaTheme="majorEastAsia" w:hAnsiTheme="majorEastAsia"/>
        </w:rPr>
        <w:t>”</w:t>
      </w:r>
      <w:r w:rsidRPr="00B220B6">
        <w:rPr>
          <w:rFonts w:ascii="Times New Roman" w:hAnsi="Times New Roman"/>
        </w:rPr>
        <w:t>实验中，实物连线如图甲所示。感应线圈组的内外线圈绕线方向如图乙粗线所示。</w:t>
      </w:r>
      <w:r w:rsidRPr="00B220B6">
        <w:rPr>
          <w:rFonts w:ascii="Times New Roman" w:hAnsi="Times New Roman"/>
        </w:rPr>
        <w:t>(G</w:t>
      </w:r>
      <w:r w:rsidRPr="00B220B6">
        <w:rPr>
          <w:rFonts w:ascii="Times New Roman" w:hAnsi="Times New Roman"/>
        </w:rPr>
        <w:t>表指针指向电流流入方向</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58F68E6C" wp14:editId="05C2BA6D">
            <wp:extent cx="2738755" cy="1405255"/>
            <wp:effectExtent l="0" t="0" r="4445" b="4445"/>
            <wp:docPr id="228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38755" cy="1405255"/>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(1)(2</w:t>
      </w:r>
      <w:r w:rsidRPr="00B220B6">
        <w:rPr>
          <w:rFonts w:ascii="Times New Roman" w:hAnsi="Times New Roman"/>
        </w:rPr>
        <w:t>分</w:t>
      </w:r>
      <w:r w:rsidRPr="00B220B6">
        <w:rPr>
          <w:rFonts w:ascii="Times New Roman" w:hAnsi="Times New Roman"/>
        </w:rPr>
        <w:t>)</w:t>
      </w:r>
      <w:r w:rsidRPr="00B220B6">
        <w:rPr>
          <w:rFonts w:ascii="Times New Roman" w:hAnsi="Times New Roman"/>
        </w:rPr>
        <w:t>接通电源，闭合开关，</w:t>
      </w:r>
      <w:r w:rsidRPr="00B220B6">
        <w:rPr>
          <w:rFonts w:ascii="Times New Roman" w:hAnsi="Times New Roman"/>
        </w:rPr>
        <w:t>G</w:t>
      </w:r>
      <w:r w:rsidRPr="00B220B6">
        <w:rPr>
          <w:rFonts w:ascii="Times New Roman" w:hAnsi="Times New Roman"/>
        </w:rPr>
        <w:t>表指针有大的偏转，几秒后</w:t>
      </w:r>
      <w:r w:rsidRPr="00B220B6">
        <w:rPr>
          <w:rFonts w:ascii="Times New Roman" w:hAnsi="Times New Roman"/>
        </w:rPr>
        <w:t>G</w:t>
      </w:r>
      <w:r w:rsidRPr="00B220B6">
        <w:rPr>
          <w:rFonts w:ascii="Times New Roman" w:hAnsi="Times New Roman"/>
        </w:rPr>
        <w:t>表指针停在中间不动。将滑动变阻器的滑片迅速向右滑动时，</w:t>
      </w:r>
      <w:r w:rsidRPr="00B220B6">
        <w:rPr>
          <w:rFonts w:ascii="Times New Roman" w:hAnsi="Times New Roman"/>
        </w:rPr>
        <w:t>G</w:t>
      </w:r>
      <w:r w:rsidRPr="00B220B6">
        <w:rPr>
          <w:rFonts w:ascii="Times New Roman" w:hAnsi="Times New Roman"/>
        </w:rPr>
        <w:t>表指针</w:t>
      </w:r>
      <w:r w:rsidRPr="00B220B6">
        <w:rPr>
          <w:rFonts w:ascii="Times New Roman" w:hAnsi="Times New Roman"/>
          <w:u w:val="single"/>
        </w:rPr>
        <w:t xml:space="preserve">　　　　</w:t>
      </w:r>
      <w:r w:rsidRPr="00B220B6">
        <w:rPr>
          <w:rFonts w:ascii="Times New Roman" w:hAnsi="Times New Roman"/>
        </w:rPr>
        <w:t>；迅速抽出铁芯时，</w:t>
      </w:r>
      <w:r w:rsidRPr="00B220B6">
        <w:rPr>
          <w:rFonts w:ascii="Times New Roman" w:hAnsi="Times New Roman"/>
        </w:rPr>
        <w:t>G</w:t>
      </w:r>
      <w:r w:rsidRPr="00B220B6">
        <w:rPr>
          <w:rFonts w:ascii="Times New Roman" w:hAnsi="Times New Roman"/>
        </w:rPr>
        <w:t>表指针</w:t>
      </w:r>
      <w:r w:rsidRPr="00B220B6">
        <w:rPr>
          <w:rFonts w:ascii="Times New Roman" w:hAnsi="Times New Roman"/>
          <w:u w:val="single"/>
        </w:rPr>
        <w:t xml:space="preserve">　　　　</w:t>
      </w:r>
      <w:r w:rsidRPr="00B220B6">
        <w:rPr>
          <w:rFonts w:ascii="Times New Roman" w:hAnsi="Times New Roman"/>
        </w:rPr>
        <w:t>(</w:t>
      </w:r>
      <w:r w:rsidRPr="00B220B6">
        <w:rPr>
          <w:rFonts w:ascii="Times New Roman" w:hAnsi="Times New Roman"/>
        </w:rPr>
        <w:t>均选填</w:t>
      </w:r>
      <w:r w:rsidRPr="00B220B6">
        <w:rPr>
          <w:rFonts w:asciiTheme="majorEastAsia" w:eastAsiaTheme="majorEastAsia" w:hAnsiTheme="majorEastAsia"/>
        </w:rPr>
        <w:t>“</w:t>
      </w:r>
      <w:r w:rsidRPr="00B220B6">
        <w:rPr>
          <w:rFonts w:ascii="Times New Roman" w:hAnsi="Times New Roman"/>
        </w:rPr>
        <w:t>不动</w:t>
      </w:r>
      <w:r w:rsidRPr="00B220B6">
        <w:rPr>
          <w:rFonts w:asciiTheme="majorEastAsia" w:eastAsiaTheme="majorEastAsia" w:hAnsiTheme="majorEastAsia"/>
        </w:rPr>
        <w:t>”“</w:t>
      </w:r>
      <w:r w:rsidRPr="00B220B6">
        <w:rPr>
          <w:rFonts w:ascii="Times New Roman" w:hAnsi="Times New Roman"/>
        </w:rPr>
        <w:t>右偏</w:t>
      </w:r>
      <w:r w:rsidRPr="00B220B6">
        <w:rPr>
          <w:rFonts w:asciiTheme="majorEastAsia" w:eastAsiaTheme="majorEastAsia" w:hAnsiTheme="majorEastAsia"/>
        </w:rPr>
        <w:t>”“</w:t>
      </w:r>
      <w:r w:rsidRPr="00B220B6">
        <w:rPr>
          <w:rFonts w:ascii="Times New Roman" w:hAnsi="Times New Roman"/>
        </w:rPr>
        <w:t>左偏</w:t>
      </w:r>
      <w:r w:rsidRPr="00B220B6">
        <w:rPr>
          <w:rFonts w:asciiTheme="majorEastAsia" w:eastAsiaTheme="majorEastAsia" w:hAnsiTheme="majorEastAsia"/>
        </w:rPr>
        <w:t>”</w:t>
      </w:r>
      <w:r w:rsidRPr="00B220B6">
        <w:rPr>
          <w:rFonts w:ascii="Times New Roman" w:hAnsi="Times New Roman"/>
        </w:rPr>
        <w:t>或</w:t>
      </w:r>
      <w:r w:rsidRPr="00B220B6">
        <w:rPr>
          <w:rFonts w:asciiTheme="majorEastAsia" w:eastAsiaTheme="majorEastAsia" w:hAnsiTheme="majorEastAsia"/>
        </w:rPr>
        <w:t>“</w:t>
      </w:r>
      <w:r w:rsidRPr="00B220B6">
        <w:rPr>
          <w:rFonts w:ascii="Times New Roman" w:hAnsi="Times New Roman"/>
        </w:rPr>
        <w:t>不停振动</w:t>
      </w:r>
      <w:r w:rsidRPr="00B220B6">
        <w:rPr>
          <w:rFonts w:asciiTheme="majorEastAsia" w:eastAsiaTheme="majorEastAsia" w:hAnsiTheme="majorEastAsia"/>
        </w:rPr>
        <w:t>”</w:t>
      </w:r>
      <w:r w:rsidRPr="00B220B6">
        <w:rPr>
          <w:rFonts w:ascii="Times New Roman" w:hAnsi="Times New Roman"/>
        </w:rPr>
        <w:t>)</w:t>
      </w:r>
      <w:r w:rsidRPr="00B220B6">
        <w:rPr>
          <w:rFonts w:ascii="Times New Roman" w:hAnsi="Times New Roman"/>
        </w:rPr>
        <w:t>。</w:t>
      </w:r>
      <w:r w:rsidRPr="00B220B6">
        <w:rPr>
          <w:rFonts w:ascii="Times New Roman" w:hAnsi="Times New Roman"/>
        </w:rPr>
        <w:t> </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(2)(2</w:t>
      </w:r>
      <w:r w:rsidRPr="00B220B6">
        <w:rPr>
          <w:rFonts w:ascii="Times New Roman" w:hAnsi="Times New Roman"/>
        </w:rPr>
        <w:t>分</w:t>
      </w:r>
      <w:r w:rsidRPr="00B220B6">
        <w:rPr>
          <w:rFonts w:ascii="Times New Roman" w:hAnsi="Times New Roman"/>
        </w:rPr>
        <w:t>)</w:t>
      </w:r>
      <w:r w:rsidRPr="00B220B6">
        <w:rPr>
          <w:rFonts w:ascii="Times New Roman" w:hAnsi="Times New Roman"/>
        </w:rPr>
        <w:t>断开开关和电源，将铁芯重新插入内线圈中，把直流输出改为交流输出，其他均不变。接通电源，闭合开关，</w:t>
      </w:r>
      <w:r w:rsidRPr="00B220B6">
        <w:rPr>
          <w:rFonts w:ascii="Times New Roman" w:hAnsi="Times New Roman"/>
        </w:rPr>
        <w:t>G</w:t>
      </w:r>
      <w:r w:rsidRPr="00B220B6">
        <w:rPr>
          <w:rFonts w:ascii="Times New Roman" w:hAnsi="Times New Roman"/>
        </w:rPr>
        <w:t>表指针</w:t>
      </w:r>
      <w:r w:rsidRPr="00B220B6">
        <w:rPr>
          <w:rFonts w:ascii="Times New Roman" w:hAnsi="Times New Roman"/>
          <w:u w:val="single"/>
        </w:rPr>
        <w:t xml:space="preserve">　　　　</w:t>
      </w:r>
      <w:r w:rsidRPr="00B220B6">
        <w:rPr>
          <w:rFonts w:ascii="Times New Roman" w:hAnsi="Times New Roman"/>
        </w:rPr>
        <w:t>(</w:t>
      </w:r>
      <w:r w:rsidRPr="00B220B6">
        <w:rPr>
          <w:rFonts w:ascii="Times New Roman" w:hAnsi="Times New Roman"/>
        </w:rPr>
        <w:t>选填</w:t>
      </w:r>
      <w:r w:rsidRPr="00B220B6">
        <w:rPr>
          <w:rFonts w:asciiTheme="majorEastAsia" w:eastAsiaTheme="majorEastAsia" w:hAnsiTheme="majorEastAsia"/>
        </w:rPr>
        <w:t>“</w:t>
      </w:r>
      <w:r w:rsidRPr="00B220B6">
        <w:rPr>
          <w:rFonts w:ascii="Times New Roman" w:hAnsi="Times New Roman"/>
        </w:rPr>
        <w:t>不动</w:t>
      </w:r>
      <w:r w:rsidRPr="00B220B6">
        <w:rPr>
          <w:rFonts w:asciiTheme="majorEastAsia" w:eastAsiaTheme="majorEastAsia" w:hAnsiTheme="majorEastAsia"/>
        </w:rPr>
        <w:t>”“</w:t>
      </w:r>
      <w:r w:rsidRPr="00B220B6">
        <w:rPr>
          <w:rFonts w:ascii="Times New Roman" w:hAnsi="Times New Roman"/>
        </w:rPr>
        <w:t>右偏</w:t>
      </w:r>
      <w:r w:rsidRPr="00B220B6">
        <w:rPr>
          <w:rFonts w:asciiTheme="majorEastAsia" w:eastAsiaTheme="majorEastAsia" w:hAnsiTheme="majorEastAsia"/>
        </w:rPr>
        <w:t>”“</w:t>
      </w:r>
      <w:r w:rsidRPr="00B220B6">
        <w:rPr>
          <w:rFonts w:ascii="Times New Roman" w:hAnsi="Times New Roman"/>
        </w:rPr>
        <w:t>左偏</w:t>
      </w:r>
      <w:r w:rsidRPr="00B220B6">
        <w:rPr>
          <w:rFonts w:asciiTheme="majorEastAsia" w:eastAsiaTheme="majorEastAsia" w:hAnsiTheme="majorEastAsia"/>
        </w:rPr>
        <w:t>”</w:t>
      </w:r>
      <w:r w:rsidRPr="00B220B6">
        <w:rPr>
          <w:rFonts w:ascii="Times New Roman" w:hAnsi="Times New Roman"/>
        </w:rPr>
        <w:t>或</w:t>
      </w:r>
      <w:r w:rsidRPr="00B220B6">
        <w:rPr>
          <w:rFonts w:asciiTheme="majorEastAsia" w:eastAsiaTheme="majorEastAsia" w:hAnsiTheme="majorEastAsia"/>
        </w:rPr>
        <w:t>“</w:t>
      </w:r>
      <w:r w:rsidRPr="00B220B6">
        <w:rPr>
          <w:rFonts w:ascii="Times New Roman" w:hAnsi="Times New Roman"/>
        </w:rPr>
        <w:t>不停振动</w:t>
      </w:r>
      <w:r w:rsidRPr="00B220B6">
        <w:rPr>
          <w:rFonts w:asciiTheme="majorEastAsia" w:eastAsiaTheme="majorEastAsia" w:hAnsiTheme="majorEastAsia"/>
        </w:rPr>
        <w:t>”</w:t>
      </w:r>
      <w:r w:rsidRPr="00B220B6">
        <w:rPr>
          <w:rFonts w:ascii="Times New Roman" w:hAnsi="Times New Roman"/>
        </w:rPr>
        <w:t>)</w:t>
      </w:r>
      <w:r w:rsidRPr="00B220B6">
        <w:rPr>
          <w:rFonts w:ascii="Times New Roman" w:hAnsi="Times New Roman"/>
        </w:rPr>
        <w:t>。</w:t>
      </w:r>
      <w:r w:rsidRPr="00B220B6">
        <w:rPr>
          <w:rFonts w:ascii="Times New Roman" w:hAnsi="Times New Roman"/>
        </w:rPr>
        <w:t> </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(3)(2</w:t>
      </w:r>
      <w:r w:rsidRPr="00B220B6">
        <w:rPr>
          <w:rFonts w:ascii="Times New Roman" w:hAnsi="Times New Roman"/>
        </w:rPr>
        <w:t>分</w:t>
      </w:r>
      <w:r w:rsidRPr="00B220B6">
        <w:rPr>
          <w:rFonts w:ascii="Times New Roman" w:hAnsi="Times New Roman"/>
        </w:rPr>
        <w:t>)</w:t>
      </w:r>
      <w:r w:rsidRPr="00B220B6">
        <w:rPr>
          <w:rFonts w:ascii="Times New Roman" w:hAnsi="Times New Roman"/>
        </w:rPr>
        <w:t>仅用一根导线，如何判断</w:t>
      </w:r>
      <w:r w:rsidRPr="00B220B6">
        <w:rPr>
          <w:rFonts w:ascii="Times New Roman" w:hAnsi="Times New Roman"/>
        </w:rPr>
        <w:t>G</w:t>
      </w:r>
      <w:r w:rsidRPr="00B220B6">
        <w:rPr>
          <w:rFonts w:ascii="Times New Roman" w:hAnsi="Times New Roman"/>
        </w:rPr>
        <w:t>表内部线圈是否断了？</w:t>
      </w:r>
      <w:r w:rsidRPr="00B220B6">
        <w:rPr>
          <w:rFonts w:ascii="Times New Roman" w:hAnsi="Times New Roman"/>
          <w:u w:val="single"/>
        </w:rPr>
        <w:t xml:space="preserve">　　　　　　　　</w:t>
      </w:r>
      <w:r w:rsidRPr="00B220B6">
        <w:rPr>
          <w:rFonts w:ascii="Times New Roman" w:hAnsi="Times New Roman"/>
        </w:rPr>
        <w:t>。</w:t>
      </w:r>
      <w:r w:rsidRPr="00B220B6">
        <w:rPr>
          <w:rFonts w:ascii="Times New Roman" w:hAnsi="Times New Roman"/>
        </w:rPr>
        <w:t> </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(1)</w:t>
      </w:r>
      <w:r w:rsidRPr="00B220B6">
        <w:rPr>
          <w:rFonts w:ascii="Times New Roman" w:hAnsi="Times New Roman"/>
        </w:rPr>
        <w:t xml:space="preserve">左偏　右偏　</w:t>
      </w:r>
      <w:r w:rsidRPr="00B220B6">
        <w:rPr>
          <w:rFonts w:ascii="Times New Roman" w:hAnsi="Times New Roman"/>
        </w:rPr>
        <w:t>(2)</w:t>
      </w:r>
      <w:r w:rsidRPr="00B220B6">
        <w:rPr>
          <w:rFonts w:ascii="Times New Roman" w:hAnsi="Times New Roman"/>
        </w:rPr>
        <w:t xml:space="preserve">不停振动　</w:t>
      </w:r>
      <w:r w:rsidRPr="00B220B6">
        <w:rPr>
          <w:rFonts w:ascii="Times New Roman" w:hAnsi="Times New Roman"/>
        </w:rPr>
        <w:t>(3)</w:t>
      </w:r>
      <w:r w:rsidRPr="00B220B6">
        <w:rPr>
          <w:rFonts w:ascii="Times New Roman" w:hAnsi="Times New Roman"/>
        </w:rPr>
        <w:t>短接</w:t>
      </w:r>
      <w:r w:rsidRPr="00B220B6">
        <w:rPr>
          <w:rFonts w:ascii="Times New Roman" w:hAnsi="Times New Roman"/>
        </w:rPr>
        <w:t>G</w:t>
      </w:r>
      <w:r w:rsidRPr="00B220B6">
        <w:rPr>
          <w:rFonts w:ascii="Times New Roman" w:hAnsi="Times New Roman"/>
        </w:rPr>
        <w:t>表前后各摇动</w:t>
      </w:r>
      <w:r w:rsidRPr="00B220B6">
        <w:rPr>
          <w:rFonts w:ascii="Times New Roman" w:hAnsi="Times New Roman"/>
        </w:rPr>
        <w:t>G</w:t>
      </w:r>
      <w:r w:rsidRPr="00B220B6">
        <w:rPr>
          <w:rFonts w:ascii="Times New Roman" w:hAnsi="Times New Roman"/>
        </w:rPr>
        <w:t>表一次，比较指针偏转，有明显变化，则线圈未断；反之则断了</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1</w:t>
      </w:r>
      <w:r w:rsidRPr="00B220B6">
        <w:rPr>
          <w:rFonts w:ascii="Times New Roman" w:eastAsia="楷体" w:hAnsi="Times New Roman"/>
        </w:rPr>
        <w:t>)</w:t>
      </w:r>
      <w:r w:rsidRPr="00B220B6">
        <w:rPr>
          <w:rFonts w:ascii="Times New Roman" w:eastAsia="楷体" w:hAnsi="Times New Roman"/>
        </w:rPr>
        <w:t>滑动变阻器滑片向右滑动时，接入电路的电阻减小，电流增大，内线圈的磁感应强度方向向下，且大小增大，根据楞次定律可判断外线圈内的感应电流方向从</w:t>
      </w:r>
      <w:r w:rsidRPr="00B220B6">
        <w:rPr>
          <w:rFonts w:ascii="Times New Roman" w:hAnsi="Times New Roman"/>
          <w:i/>
        </w:rPr>
        <w:t>A</w:t>
      </w:r>
      <w:r w:rsidRPr="00B220B6">
        <w:rPr>
          <w:rFonts w:ascii="Times New Roman" w:eastAsia="楷体" w:hAnsi="Times New Roman"/>
        </w:rPr>
        <w:t>接线柱流入，故</w:t>
      </w:r>
      <w:r w:rsidRPr="00B220B6">
        <w:rPr>
          <w:rFonts w:ascii="Times New Roman" w:hAnsi="Times New Roman"/>
        </w:rPr>
        <w:t>G</w:t>
      </w:r>
      <w:r w:rsidRPr="00B220B6">
        <w:rPr>
          <w:rFonts w:ascii="Times New Roman" w:eastAsia="楷体" w:hAnsi="Times New Roman"/>
        </w:rPr>
        <w:t>表指针向左偏。抽出铁芯时，磁通量减小，</w:t>
      </w:r>
      <w:r w:rsidRPr="00B220B6">
        <w:rPr>
          <w:rFonts w:ascii="Times New Roman" w:hAnsi="Times New Roman"/>
        </w:rPr>
        <w:t>G</w:t>
      </w:r>
      <w:r w:rsidRPr="00B220B6">
        <w:rPr>
          <w:rFonts w:ascii="Times New Roman" w:eastAsia="楷体" w:hAnsi="Times New Roman"/>
        </w:rPr>
        <w:t>表指针向右偏。</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2</w:t>
      </w:r>
      <w:r w:rsidRPr="00B220B6">
        <w:rPr>
          <w:rFonts w:ascii="Times New Roman" w:eastAsia="楷体" w:hAnsi="Times New Roman"/>
        </w:rPr>
        <w:t>)</w:t>
      </w:r>
      <w:r w:rsidRPr="00B220B6">
        <w:rPr>
          <w:rFonts w:ascii="Times New Roman" w:eastAsia="楷体" w:hAnsi="Times New Roman"/>
        </w:rPr>
        <w:t>把直流输出改为交流输出后，外线圈中的电流方向不断发生变化，故</w:t>
      </w:r>
      <w:r w:rsidRPr="00B220B6">
        <w:rPr>
          <w:rFonts w:ascii="Times New Roman" w:hAnsi="Times New Roman"/>
        </w:rPr>
        <w:t>G</w:t>
      </w:r>
      <w:r w:rsidRPr="00B220B6">
        <w:rPr>
          <w:rFonts w:ascii="Times New Roman" w:eastAsia="楷体" w:hAnsi="Times New Roman"/>
        </w:rPr>
        <w:t>表指针不停振动。</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楷体" w:hAnsi="Times New Roman"/>
        </w:rPr>
        <w:t>(</w:t>
      </w:r>
      <w:r w:rsidRPr="00B220B6">
        <w:rPr>
          <w:rFonts w:ascii="Times New Roman" w:hAnsi="Times New Roman"/>
        </w:rPr>
        <w:t>3</w:t>
      </w:r>
      <w:r w:rsidRPr="00B220B6">
        <w:rPr>
          <w:rFonts w:ascii="Times New Roman" w:eastAsia="楷体" w:hAnsi="Times New Roman"/>
        </w:rPr>
        <w:t>)</w:t>
      </w:r>
      <w:r w:rsidRPr="00B220B6">
        <w:rPr>
          <w:rFonts w:ascii="Times New Roman" w:eastAsia="楷体" w:hAnsi="Times New Roman"/>
        </w:rPr>
        <w:t>若</w:t>
      </w:r>
      <w:r w:rsidRPr="00B220B6">
        <w:rPr>
          <w:rFonts w:ascii="Times New Roman" w:hAnsi="Times New Roman"/>
        </w:rPr>
        <w:t>G</w:t>
      </w:r>
      <w:r w:rsidRPr="00B220B6">
        <w:rPr>
          <w:rFonts w:ascii="Times New Roman" w:eastAsia="楷体" w:hAnsi="Times New Roman"/>
        </w:rPr>
        <w:t>表未损坏，短接</w:t>
      </w:r>
      <w:r w:rsidRPr="00B220B6">
        <w:rPr>
          <w:rFonts w:ascii="Times New Roman" w:hAnsi="Times New Roman"/>
        </w:rPr>
        <w:t>G</w:t>
      </w:r>
      <w:r w:rsidRPr="00B220B6">
        <w:rPr>
          <w:rFonts w:ascii="Times New Roman" w:eastAsia="楷体" w:hAnsi="Times New Roman"/>
        </w:rPr>
        <w:t>表，并摇动</w:t>
      </w:r>
      <w:r w:rsidRPr="00B220B6">
        <w:rPr>
          <w:rFonts w:ascii="Times New Roman" w:hAnsi="Times New Roman"/>
        </w:rPr>
        <w:t>G</w:t>
      </w:r>
      <w:r w:rsidRPr="00B220B6">
        <w:rPr>
          <w:rFonts w:ascii="Times New Roman" w:eastAsia="楷体" w:hAnsi="Times New Roman"/>
        </w:rPr>
        <w:t>表，由于电磁阻尼作用，指针的偏转幅度要比不短接</w:t>
      </w:r>
      <w:r w:rsidRPr="00B220B6">
        <w:rPr>
          <w:rFonts w:ascii="Times New Roman" w:hAnsi="Times New Roman"/>
        </w:rPr>
        <w:t>G</w:t>
      </w:r>
      <w:r w:rsidRPr="00B220B6">
        <w:rPr>
          <w:rFonts w:ascii="Times New Roman" w:eastAsia="楷体" w:hAnsi="Times New Roman"/>
        </w:rPr>
        <w:t>表摇动时的幅度小，若</w:t>
      </w:r>
      <w:r w:rsidRPr="00B220B6">
        <w:rPr>
          <w:rFonts w:ascii="Times New Roman" w:hAnsi="Times New Roman"/>
        </w:rPr>
        <w:t>G</w:t>
      </w:r>
      <w:r w:rsidRPr="00B220B6">
        <w:rPr>
          <w:rFonts w:ascii="Times New Roman" w:eastAsia="楷体" w:hAnsi="Times New Roman"/>
        </w:rPr>
        <w:t>表内部线圈断了，短接时回路不闭合，无上述现象。</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noProof/>
        </w:rPr>
        <w:drawing>
          <wp:inline distT="0" distB="0" distL="0" distR="0" wp14:anchorId="1A769E5F" wp14:editId="53A673E2">
            <wp:extent cx="1043305" cy="323850"/>
            <wp:effectExtent l="0" t="0" r="4445" b="0"/>
            <wp:docPr id="2286"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43305" cy="323850"/>
                    </a:xfrm>
                    <a:prstGeom prst="rect">
                      <a:avLst/>
                    </a:prstGeom>
                    <a:noFill/>
                    <a:ln>
                      <a:noFill/>
                    </a:ln>
                  </pic:spPr>
                </pic:pic>
              </a:graphicData>
            </a:graphic>
          </wp:inline>
        </w:drawing>
      </w:r>
      <w:r w:rsidRPr="00B220B6">
        <w:rPr>
          <w:rFonts w:ascii="Times New Roman" w:hAnsi="Times New Roman"/>
        </w:rPr>
        <w:t xml:space="preserve">　</w:t>
      </w:r>
      <w:r w:rsidRPr="00B220B6">
        <w:rPr>
          <w:rFonts w:ascii="Times New Roman" w:eastAsia="楷体" w:hAnsi="Times New Roman"/>
        </w:rPr>
        <w:t>[</w:t>
      </w:r>
      <w:r w:rsidRPr="00B220B6">
        <w:rPr>
          <w:rFonts w:ascii="Times New Roman" w:hAnsi="Times New Roman"/>
        </w:rPr>
        <w:t>8</w:t>
      </w:r>
      <w:r w:rsidRPr="00B220B6">
        <w:rPr>
          <w:rFonts w:ascii="Times New Roman" w:hAnsi="Times New Roman"/>
          <w:i/>
        </w:rPr>
        <w:t>~</w:t>
      </w:r>
      <w:r w:rsidRPr="00B220B6">
        <w:rPr>
          <w:rFonts w:ascii="Times New Roman" w:hAnsi="Times New Roman"/>
        </w:rPr>
        <w:t>10</w:t>
      </w:r>
      <w:r w:rsidRPr="00B220B6">
        <w:rPr>
          <w:rFonts w:ascii="Times New Roman" w:eastAsia="楷体" w:hAnsi="Times New Roman"/>
        </w:rPr>
        <w:t>题，每题</w:t>
      </w:r>
      <w:r w:rsidRPr="00B220B6">
        <w:rPr>
          <w:rFonts w:ascii="Times New Roman" w:hAnsi="Times New Roman"/>
        </w:rPr>
        <w:t>6</w:t>
      </w:r>
      <w:r w:rsidRPr="00B220B6">
        <w:rPr>
          <w:rFonts w:ascii="Times New Roman" w:eastAsia="楷体" w:hAnsi="Times New Roman"/>
        </w:rPr>
        <w:t>分</w:t>
      </w:r>
      <w:r w:rsidRPr="00B220B6">
        <w:rPr>
          <w:rFonts w:ascii="Times New Roman" w:eastAsia="楷体" w:hAnsi="Times New Roman"/>
        </w:rPr>
        <w:t>]</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8</w:t>
      </w:r>
      <w:r w:rsidRPr="0041027B">
        <w:rPr>
          <w:rFonts w:ascii="Times New Roman" w:hAnsi="Times New Roman"/>
        </w:rPr>
        <w:t>.</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北京卷</w:t>
      </w:r>
      <w:r w:rsidRPr="00B220B6">
        <w:rPr>
          <w:rFonts w:ascii="Times New Roman" w:hAnsi="Times New Roman"/>
        </w:rPr>
        <w:t>·10</w:t>
      </w:r>
      <w:r w:rsidRPr="00B220B6">
        <w:rPr>
          <w:rFonts w:ascii="Times New Roman" w:eastAsia="楷体" w:hAnsi="Times New Roman"/>
        </w:rPr>
        <w:t>改编</w:t>
      </w:r>
      <w:r w:rsidRPr="00B220B6">
        <w:rPr>
          <w:rFonts w:ascii="Times New Roman" w:eastAsia="楷体" w:hAnsi="Times New Roman"/>
        </w:rPr>
        <w:t>)</w:t>
      </w:r>
      <w:r w:rsidRPr="00B220B6">
        <w:rPr>
          <w:rFonts w:ascii="Times New Roman" w:hAnsi="Times New Roman"/>
        </w:rPr>
        <w:t>绝缘的轻质弹簧上端固定，下端悬挂一个磁铁。将磁铁从弹簧原长位置由静止释放，磁铁开始振动，由于空气阻力的影响，振动最终停止。现将一个闭合铜线圈固定在磁铁正下方的桌面上</w:t>
      </w:r>
      <w:r w:rsidRPr="00B220B6">
        <w:rPr>
          <w:rFonts w:ascii="Times New Roman" w:hAnsi="Times New Roman"/>
        </w:rPr>
        <w:t>(</w:t>
      </w:r>
      <w:r w:rsidRPr="00B220B6">
        <w:rPr>
          <w:rFonts w:ascii="Times New Roman" w:hAnsi="Times New Roman"/>
        </w:rPr>
        <w:t>如图所示</w:t>
      </w:r>
      <w:r w:rsidRPr="00B220B6">
        <w:rPr>
          <w:rFonts w:ascii="Times New Roman" w:hAnsi="Times New Roman"/>
        </w:rPr>
        <w:t>)</w:t>
      </w:r>
      <w:r w:rsidRPr="00B220B6">
        <w:rPr>
          <w:rFonts w:ascii="Times New Roman" w:hAnsi="Times New Roman"/>
        </w:rPr>
        <w:t>，仍将磁铁从弹簧原长位置由静止释放，振动最终也停止。则</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33B888FB" wp14:editId="496BE3E5">
            <wp:extent cx="504825" cy="1043305"/>
            <wp:effectExtent l="0" t="0" r="9525" b="4445"/>
            <wp:docPr id="2288"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4825" cy="1043305"/>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有无线圈，磁铁经过相同的时间停止运动</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磁铁靠近线圈时，线圈有扩张趋势</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振动过程中，线圈对桌面的压力总大于重力</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有无线圈，磁铁和弹簧组成的系统损失的机械能相同</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D</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有线圈时，磁铁受到电磁阻尼的作用，振动更快停止，故</w:t>
      </w:r>
      <w:r w:rsidRPr="00B220B6">
        <w:rPr>
          <w:rFonts w:ascii="Times New Roman" w:hAnsi="Times New Roman"/>
        </w:rPr>
        <w:t>A</w:t>
      </w:r>
      <w:r w:rsidRPr="00B220B6">
        <w:rPr>
          <w:rFonts w:ascii="Times New Roman" w:eastAsia="楷体" w:hAnsi="Times New Roman"/>
        </w:rPr>
        <w:t>错误；根据楞次定律，磁铁靠近线圈时，线圈的磁通量增大，此时线圈有缩小的趋势，故</w:t>
      </w:r>
      <w:r w:rsidRPr="00B220B6">
        <w:rPr>
          <w:rFonts w:ascii="Times New Roman" w:hAnsi="Times New Roman"/>
        </w:rPr>
        <w:t>B</w:t>
      </w:r>
      <w:r w:rsidRPr="00B220B6">
        <w:rPr>
          <w:rFonts w:ascii="Times New Roman" w:eastAsia="楷体" w:hAnsi="Times New Roman"/>
        </w:rPr>
        <w:t>错误；根据楞次定律的推论</w:t>
      </w:r>
      <w:r w:rsidRPr="00B220B6">
        <w:rPr>
          <w:rFonts w:asciiTheme="majorEastAsia" w:eastAsiaTheme="majorEastAsia" w:hAnsiTheme="majorEastAsia"/>
        </w:rPr>
        <w:t>“</w:t>
      </w:r>
      <w:r w:rsidRPr="00B220B6">
        <w:rPr>
          <w:rFonts w:ascii="Times New Roman" w:eastAsia="楷体" w:hAnsi="Times New Roman"/>
        </w:rPr>
        <w:t>来拒去留</w:t>
      </w:r>
      <w:r w:rsidRPr="00B220B6">
        <w:rPr>
          <w:rFonts w:asciiTheme="majorEastAsia" w:eastAsiaTheme="majorEastAsia" w:hAnsiTheme="majorEastAsia"/>
        </w:rPr>
        <w:t>”</w:t>
      </w:r>
      <w:r w:rsidRPr="00B220B6">
        <w:rPr>
          <w:rFonts w:ascii="Times New Roman" w:eastAsia="楷体" w:hAnsi="Times New Roman"/>
        </w:rPr>
        <w:t>可知磁铁向上振动的过程中，磁铁对线圈的作用力为向上的吸引力，线圈对桌面的压力小于重力，故</w:t>
      </w:r>
      <w:r w:rsidRPr="00B220B6">
        <w:rPr>
          <w:rFonts w:ascii="Times New Roman" w:hAnsi="Times New Roman"/>
        </w:rPr>
        <w:t>C</w:t>
      </w:r>
      <w:r w:rsidRPr="00B220B6">
        <w:rPr>
          <w:rFonts w:ascii="Times New Roman" w:eastAsia="楷体" w:hAnsi="Times New Roman"/>
        </w:rPr>
        <w:t>错误；分析可知有无线圈时，根据平衡条件最后磁铁静止后弹簧的伸长量相同，由于磁铁和弹簧组成的系统损失的机械能为磁铁减小的重力势能减去此时弹簧的弹性势能，故系统损失的机械能相同，故</w:t>
      </w:r>
      <w:r w:rsidRPr="00B220B6">
        <w:rPr>
          <w:rFonts w:ascii="Times New Roman" w:hAnsi="Times New Roman"/>
        </w:rPr>
        <w:t>D</w:t>
      </w:r>
      <w:r w:rsidRPr="00B220B6">
        <w:rPr>
          <w:rFonts w:ascii="Times New Roman" w:eastAsia="楷体" w:hAnsi="Times New Roman"/>
        </w:rPr>
        <w:t>正确。</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9</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2022·</w:t>
      </w:r>
      <w:r w:rsidRPr="00B220B6">
        <w:rPr>
          <w:rFonts w:ascii="Times New Roman" w:eastAsia="楷体" w:hAnsi="Times New Roman"/>
        </w:rPr>
        <w:t>广东卷</w:t>
      </w:r>
      <w:r w:rsidRPr="00B220B6">
        <w:rPr>
          <w:rFonts w:ascii="Times New Roman" w:hAnsi="Times New Roman"/>
        </w:rPr>
        <w:t>·10</w:t>
      </w:r>
      <w:r w:rsidRPr="00B220B6">
        <w:rPr>
          <w:rFonts w:ascii="Times New Roman" w:eastAsia="楷体" w:hAnsi="Times New Roman"/>
        </w:rPr>
        <w:t>)</w:t>
      </w:r>
      <w:r w:rsidRPr="00B220B6">
        <w:rPr>
          <w:rFonts w:ascii="Times New Roman" w:hAnsi="Times New Roman"/>
        </w:rPr>
        <w:t>如图所示，水平地面</w:t>
      </w:r>
      <w:r w:rsidRPr="00B220B6">
        <w:rPr>
          <w:rFonts w:ascii="Times New Roman" w:hAnsi="Times New Roman"/>
        </w:rPr>
        <w:t>(</w:t>
      </w:r>
      <w:r w:rsidRPr="00B220B6">
        <w:rPr>
          <w:rFonts w:ascii="Times New Roman" w:hAnsi="Times New Roman"/>
          <w:i/>
        </w:rPr>
        <w:t>Oxy</w:t>
      </w:r>
      <w:r w:rsidRPr="00B220B6">
        <w:rPr>
          <w:rFonts w:ascii="Times New Roman" w:hAnsi="Times New Roman"/>
        </w:rPr>
        <w:t>平面</w:t>
      </w:r>
      <w:r w:rsidRPr="00B220B6">
        <w:rPr>
          <w:rFonts w:ascii="Times New Roman" w:hAnsi="Times New Roman"/>
        </w:rPr>
        <w:t>)</w:t>
      </w:r>
      <w:r w:rsidRPr="00B220B6">
        <w:rPr>
          <w:rFonts w:ascii="Times New Roman" w:hAnsi="Times New Roman"/>
        </w:rPr>
        <w:t>下有一根平行于</w:t>
      </w:r>
      <w:r w:rsidRPr="00B220B6">
        <w:rPr>
          <w:rFonts w:ascii="Times New Roman" w:hAnsi="Times New Roman"/>
          <w:i/>
        </w:rPr>
        <w:t>y</w:t>
      </w:r>
      <w:r w:rsidRPr="00B220B6">
        <w:rPr>
          <w:rFonts w:ascii="Times New Roman" w:hAnsi="Times New Roman"/>
        </w:rPr>
        <w:t>轴且通有恒定电流</w:t>
      </w:r>
      <w:r w:rsidRPr="00B220B6">
        <w:rPr>
          <w:rFonts w:ascii="Times New Roman" w:hAnsi="Times New Roman"/>
          <w:i/>
        </w:rPr>
        <w:t>I</w:t>
      </w:r>
      <w:r w:rsidRPr="00B220B6">
        <w:rPr>
          <w:rFonts w:ascii="Times New Roman" w:hAnsi="Times New Roman"/>
        </w:rPr>
        <w:t>的长直导线。</w:t>
      </w:r>
      <w:r w:rsidRPr="00B220B6">
        <w:rPr>
          <w:rFonts w:ascii="Times New Roman" w:hAnsi="Times New Roman"/>
          <w:i/>
        </w:rPr>
        <w:t>P</w:t>
      </w:r>
      <w:r w:rsidRPr="00B220B6">
        <w:rPr>
          <w:rFonts w:ascii="Times New Roman" w:hAnsi="Times New Roman"/>
        </w:rPr>
        <w:t>、</w:t>
      </w:r>
      <w:r w:rsidRPr="00B220B6">
        <w:rPr>
          <w:rFonts w:ascii="Times New Roman" w:hAnsi="Times New Roman"/>
          <w:i/>
        </w:rPr>
        <w:t>M</w:t>
      </w:r>
      <w:r w:rsidRPr="00B220B6">
        <w:rPr>
          <w:rFonts w:ascii="Times New Roman" w:hAnsi="Times New Roman"/>
        </w:rPr>
        <w:t>和</w:t>
      </w:r>
      <w:r w:rsidRPr="00B220B6">
        <w:rPr>
          <w:rFonts w:ascii="Times New Roman" w:hAnsi="Times New Roman"/>
          <w:i/>
        </w:rPr>
        <w:t>N</w:t>
      </w:r>
      <w:r w:rsidRPr="00B220B6">
        <w:rPr>
          <w:rFonts w:ascii="Times New Roman" w:hAnsi="Times New Roman"/>
        </w:rPr>
        <w:t>为地面上的三点，</w:t>
      </w:r>
      <w:r w:rsidRPr="00B220B6">
        <w:rPr>
          <w:rFonts w:ascii="Times New Roman" w:hAnsi="Times New Roman"/>
          <w:i/>
        </w:rPr>
        <w:t>P</w:t>
      </w:r>
      <w:r w:rsidRPr="00B220B6">
        <w:rPr>
          <w:rFonts w:ascii="Times New Roman" w:hAnsi="Times New Roman"/>
        </w:rPr>
        <w:t>点位于导线正上方，</w:t>
      </w:r>
      <w:r w:rsidRPr="00B220B6">
        <w:rPr>
          <w:rFonts w:ascii="Times New Roman" w:hAnsi="Times New Roman"/>
          <w:i/>
        </w:rPr>
        <w:t>MN</w:t>
      </w:r>
      <w:r w:rsidRPr="00B220B6">
        <w:rPr>
          <w:rFonts w:ascii="Times New Roman" w:hAnsi="Times New Roman"/>
        </w:rPr>
        <w:t>平行于</w:t>
      </w:r>
      <w:r w:rsidRPr="00B220B6">
        <w:rPr>
          <w:rFonts w:ascii="Times New Roman" w:hAnsi="Times New Roman"/>
          <w:i/>
        </w:rPr>
        <w:t>y</w:t>
      </w:r>
      <w:r w:rsidRPr="00B220B6">
        <w:rPr>
          <w:rFonts w:ascii="Times New Roman" w:hAnsi="Times New Roman"/>
        </w:rPr>
        <w:t>轴，</w:t>
      </w:r>
      <w:r w:rsidRPr="00B220B6">
        <w:rPr>
          <w:rFonts w:ascii="Times New Roman" w:hAnsi="Times New Roman"/>
          <w:i/>
        </w:rPr>
        <w:t>PN</w:t>
      </w:r>
      <w:r w:rsidRPr="00B220B6">
        <w:rPr>
          <w:rFonts w:ascii="Times New Roman" w:hAnsi="Times New Roman"/>
        </w:rPr>
        <w:t>平行于</w:t>
      </w:r>
      <w:r w:rsidRPr="00B220B6">
        <w:rPr>
          <w:rFonts w:ascii="Times New Roman" w:hAnsi="Times New Roman"/>
          <w:i/>
        </w:rPr>
        <w:t>x</w:t>
      </w:r>
      <w:r w:rsidRPr="00B220B6">
        <w:rPr>
          <w:rFonts w:ascii="Times New Roman" w:hAnsi="Times New Roman"/>
        </w:rPr>
        <w:t>轴。一闭合的圆形金属线圈，圆心在</w:t>
      </w:r>
      <w:r w:rsidRPr="00B220B6">
        <w:rPr>
          <w:rFonts w:ascii="Times New Roman" w:hAnsi="Times New Roman"/>
          <w:i/>
        </w:rPr>
        <w:t>P</w:t>
      </w:r>
      <w:r w:rsidRPr="00B220B6">
        <w:rPr>
          <w:rFonts w:ascii="Times New Roman" w:hAnsi="Times New Roman"/>
        </w:rPr>
        <w:t>点，可沿不同方向以相同的速率做匀速直线运动，运动过程中线圈平面始终与地面平行。下列说法正确的有</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4B129272" wp14:editId="2288F97B">
            <wp:extent cx="1081405" cy="757555"/>
            <wp:effectExtent l="0" t="0" r="4445" b="4445"/>
            <wp:docPr id="2289"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81405" cy="757555"/>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i/>
        </w:rPr>
        <w:t>N</w:t>
      </w:r>
      <w:r w:rsidRPr="00B220B6">
        <w:rPr>
          <w:rFonts w:ascii="Times New Roman" w:hAnsi="Times New Roman"/>
        </w:rPr>
        <w:t>点与</w:t>
      </w:r>
      <w:r w:rsidRPr="00B220B6">
        <w:rPr>
          <w:rFonts w:ascii="Times New Roman" w:hAnsi="Times New Roman"/>
          <w:i/>
        </w:rPr>
        <w:t>M</w:t>
      </w:r>
      <w:r w:rsidRPr="00B220B6">
        <w:rPr>
          <w:rFonts w:ascii="Times New Roman" w:hAnsi="Times New Roman"/>
        </w:rPr>
        <w:t>点的磁感应强度大小相等，方向相同</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rPr>
        <w:t>线圈沿</w:t>
      </w:r>
      <w:r w:rsidRPr="00B220B6">
        <w:rPr>
          <w:rFonts w:ascii="Times New Roman" w:hAnsi="Times New Roman"/>
          <w:i/>
        </w:rPr>
        <w:t>PN</w:t>
      </w:r>
      <w:r w:rsidRPr="00B220B6">
        <w:rPr>
          <w:rFonts w:ascii="Times New Roman" w:hAnsi="Times New Roman"/>
        </w:rPr>
        <w:t>方向运动时，穿过线圈的磁通量不变</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rPr>
        <w:t>线圈从</w:t>
      </w:r>
      <w:r w:rsidRPr="00B220B6">
        <w:rPr>
          <w:rFonts w:ascii="Times New Roman" w:hAnsi="Times New Roman"/>
          <w:i/>
        </w:rPr>
        <w:t>P</w:t>
      </w:r>
      <w:r w:rsidRPr="00B220B6">
        <w:rPr>
          <w:rFonts w:ascii="Times New Roman" w:hAnsi="Times New Roman"/>
        </w:rPr>
        <w:t>点开始竖直向上运动时，线圈中无感应电流</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rPr>
        <w:t>线圈从</w:t>
      </w:r>
      <w:r w:rsidRPr="00B220B6">
        <w:rPr>
          <w:rFonts w:ascii="Times New Roman" w:hAnsi="Times New Roman"/>
          <w:i/>
        </w:rPr>
        <w:t>P</w:t>
      </w:r>
      <w:r w:rsidRPr="00B220B6">
        <w:rPr>
          <w:rFonts w:ascii="Times New Roman" w:hAnsi="Times New Roman"/>
        </w:rPr>
        <w:t>到</w:t>
      </w:r>
      <w:r w:rsidRPr="00B220B6">
        <w:rPr>
          <w:rFonts w:ascii="Times New Roman" w:hAnsi="Times New Roman"/>
          <w:i/>
        </w:rPr>
        <w:t>M</w:t>
      </w:r>
      <w:r w:rsidRPr="00B220B6">
        <w:rPr>
          <w:rFonts w:ascii="Times New Roman" w:hAnsi="Times New Roman"/>
        </w:rPr>
        <w:t>过程的感应电动势与从</w:t>
      </w:r>
      <w:r w:rsidRPr="00B220B6">
        <w:rPr>
          <w:rFonts w:ascii="Times New Roman" w:hAnsi="Times New Roman"/>
          <w:i/>
        </w:rPr>
        <w:t>P</w:t>
      </w:r>
      <w:r w:rsidRPr="00B220B6">
        <w:rPr>
          <w:rFonts w:ascii="Times New Roman" w:hAnsi="Times New Roman"/>
        </w:rPr>
        <w:t>到</w:t>
      </w:r>
      <w:r w:rsidRPr="00B220B6">
        <w:rPr>
          <w:rFonts w:ascii="Times New Roman" w:hAnsi="Times New Roman"/>
          <w:i/>
        </w:rPr>
        <w:t>N</w:t>
      </w:r>
      <w:r w:rsidRPr="00B220B6">
        <w:rPr>
          <w:rFonts w:ascii="Times New Roman" w:hAnsi="Times New Roman"/>
        </w:rPr>
        <w:t>过程的感应电动势相等</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AC</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eastAsia="楷体" w:hAnsi="Times New Roman"/>
        </w:rPr>
        <w:t>依题意，</w:t>
      </w:r>
      <w:r w:rsidRPr="00B220B6">
        <w:rPr>
          <w:rFonts w:ascii="Times New Roman" w:hAnsi="Times New Roman"/>
          <w:i/>
        </w:rPr>
        <w:t>M</w:t>
      </w:r>
      <w:r w:rsidRPr="00B220B6">
        <w:rPr>
          <w:rFonts w:ascii="Times New Roman" w:eastAsia="楷体" w:hAnsi="Times New Roman"/>
        </w:rPr>
        <w:t>、</w:t>
      </w:r>
      <w:r w:rsidRPr="00B220B6">
        <w:rPr>
          <w:rFonts w:ascii="Times New Roman" w:hAnsi="Times New Roman"/>
          <w:i/>
        </w:rPr>
        <w:t>N</w:t>
      </w:r>
      <w:r w:rsidRPr="00B220B6">
        <w:rPr>
          <w:rFonts w:ascii="Times New Roman" w:eastAsia="楷体" w:hAnsi="Times New Roman"/>
        </w:rPr>
        <w:t>两点连线与长直导线平行，两点与长直导线的距离相等，根据安培定则可知，通电长直导线在</w:t>
      </w:r>
      <w:r w:rsidRPr="00B220B6">
        <w:rPr>
          <w:rFonts w:ascii="Times New Roman" w:hAnsi="Times New Roman"/>
          <w:i/>
        </w:rPr>
        <w:t>M</w:t>
      </w:r>
      <w:r w:rsidRPr="00B220B6">
        <w:rPr>
          <w:rFonts w:ascii="Times New Roman" w:eastAsia="楷体" w:hAnsi="Times New Roman"/>
        </w:rPr>
        <w:t>、</w:t>
      </w:r>
      <w:r w:rsidRPr="00B220B6">
        <w:rPr>
          <w:rFonts w:ascii="Times New Roman" w:hAnsi="Times New Roman"/>
          <w:i/>
        </w:rPr>
        <w:t>N</w:t>
      </w:r>
      <w:r w:rsidRPr="00B220B6">
        <w:rPr>
          <w:rFonts w:ascii="Times New Roman" w:eastAsia="楷体" w:hAnsi="Times New Roman"/>
        </w:rPr>
        <w:t>两点产生的磁感应强度大小相等、方向相同，故</w:t>
      </w:r>
      <w:r w:rsidRPr="00B220B6">
        <w:rPr>
          <w:rFonts w:ascii="Times New Roman" w:hAnsi="Times New Roman"/>
        </w:rPr>
        <w:t>A</w:t>
      </w:r>
      <w:r w:rsidRPr="00B220B6">
        <w:rPr>
          <w:rFonts w:ascii="Times New Roman" w:eastAsia="楷体" w:hAnsi="Times New Roman"/>
        </w:rPr>
        <w:t>正确；根据安培定则，线圈在</w:t>
      </w:r>
      <w:r w:rsidRPr="00B220B6">
        <w:rPr>
          <w:rFonts w:ascii="Times New Roman" w:hAnsi="Times New Roman"/>
          <w:i/>
        </w:rPr>
        <w:t>P</w:t>
      </w:r>
      <w:r w:rsidRPr="00B220B6">
        <w:rPr>
          <w:rFonts w:ascii="Times New Roman" w:eastAsia="楷体" w:hAnsi="Times New Roman"/>
        </w:rPr>
        <w:t>点时，穿进线圈中的磁感线与穿出线圈中的磁感线相等，磁通量为零，在向</w:t>
      </w:r>
      <w:r w:rsidRPr="00B220B6">
        <w:rPr>
          <w:rFonts w:ascii="Times New Roman" w:hAnsi="Times New Roman"/>
          <w:i/>
        </w:rPr>
        <w:t>N</w:t>
      </w:r>
      <w:r w:rsidRPr="00B220B6">
        <w:rPr>
          <w:rFonts w:ascii="Times New Roman" w:eastAsia="楷体" w:hAnsi="Times New Roman"/>
        </w:rPr>
        <w:t>点平移过程中，穿进线圈中的磁感线与穿出线圈中的磁感线不再相等，线圈中的磁通量会发生变化，故</w:t>
      </w:r>
      <w:r w:rsidRPr="00B220B6">
        <w:rPr>
          <w:rFonts w:ascii="Times New Roman" w:hAnsi="Times New Roman"/>
        </w:rPr>
        <w:t>B</w:t>
      </w:r>
      <w:r w:rsidRPr="00B220B6">
        <w:rPr>
          <w:rFonts w:ascii="Times New Roman" w:eastAsia="楷体" w:hAnsi="Times New Roman"/>
        </w:rPr>
        <w:t>错误；根据安培定则，线圈从</w:t>
      </w:r>
      <w:r w:rsidRPr="00B220B6">
        <w:rPr>
          <w:rFonts w:ascii="Times New Roman" w:hAnsi="Times New Roman"/>
          <w:i/>
        </w:rPr>
        <w:t>P</w:t>
      </w:r>
      <w:r w:rsidRPr="00B220B6">
        <w:rPr>
          <w:rFonts w:ascii="Times New Roman" w:eastAsia="楷体" w:hAnsi="Times New Roman"/>
        </w:rPr>
        <w:t>点竖直向上运动过程中，穿进线圈中的磁感线与穿出线圈中的磁感线始终相等，穿过线圈的磁通量始终为零，没有发生变化，线圈无感应电流，故</w:t>
      </w:r>
      <w:r w:rsidRPr="00B220B6">
        <w:rPr>
          <w:rFonts w:ascii="Times New Roman" w:hAnsi="Times New Roman"/>
        </w:rPr>
        <w:t>C</w:t>
      </w:r>
      <w:r w:rsidRPr="00B220B6">
        <w:rPr>
          <w:rFonts w:ascii="Times New Roman" w:eastAsia="楷体" w:hAnsi="Times New Roman"/>
        </w:rPr>
        <w:t>正确；线圈从</w:t>
      </w:r>
      <w:r w:rsidRPr="00B220B6">
        <w:rPr>
          <w:rFonts w:ascii="Times New Roman" w:hAnsi="Times New Roman"/>
          <w:i/>
        </w:rPr>
        <w:t>P</w:t>
      </w:r>
      <w:r w:rsidRPr="00B220B6">
        <w:rPr>
          <w:rFonts w:ascii="Times New Roman" w:eastAsia="楷体" w:hAnsi="Times New Roman"/>
        </w:rPr>
        <w:t>点到</w:t>
      </w:r>
      <w:r w:rsidRPr="00B220B6">
        <w:rPr>
          <w:rFonts w:ascii="Times New Roman" w:hAnsi="Times New Roman"/>
          <w:i/>
        </w:rPr>
        <w:t>M</w:t>
      </w:r>
      <w:r w:rsidRPr="00B220B6">
        <w:rPr>
          <w:rFonts w:ascii="Times New Roman" w:eastAsia="楷体" w:hAnsi="Times New Roman"/>
        </w:rPr>
        <w:t>点与从</w:t>
      </w:r>
      <w:r w:rsidRPr="00B220B6">
        <w:rPr>
          <w:rFonts w:ascii="Times New Roman" w:hAnsi="Times New Roman"/>
          <w:i/>
        </w:rPr>
        <w:t>P</w:t>
      </w:r>
      <w:r w:rsidRPr="00B220B6">
        <w:rPr>
          <w:rFonts w:ascii="Times New Roman" w:eastAsia="楷体" w:hAnsi="Times New Roman"/>
        </w:rPr>
        <w:t>点到</w:t>
      </w:r>
      <w:r w:rsidRPr="00B220B6">
        <w:rPr>
          <w:rFonts w:ascii="Times New Roman" w:hAnsi="Times New Roman"/>
          <w:i/>
        </w:rPr>
        <w:t>N</w:t>
      </w:r>
      <w:r w:rsidRPr="00B220B6">
        <w:rPr>
          <w:rFonts w:ascii="Times New Roman" w:eastAsia="楷体" w:hAnsi="Times New Roman"/>
        </w:rPr>
        <w:t>点，穿过线圈的磁通量变化量相同，依题意从</w:t>
      </w:r>
      <w:r w:rsidRPr="00B220B6">
        <w:rPr>
          <w:rFonts w:ascii="Times New Roman" w:hAnsi="Times New Roman"/>
          <w:i/>
        </w:rPr>
        <w:t>P</w:t>
      </w:r>
      <w:r w:rsidRPr="00B220B6">
        <w:rPr>
          <w:rFonts w:ascii="Times New Roman" w:eastAsia="楷体" w:hAnsi="Times New Roman"/>
        </w:rPr>
        <w:t>点到</w:t>
      </w:r>
      <w:r w:rsidRPr="00B220B6">
        <w:rPr>
          <w:rFonts w:ascii="Times New Roman" w:hAnsi="Times New Roman"/>
          <w:i/>
        </w:rPr>
        <w:t>M</w:t>
      </w:r>
      <w:r w:rsidRPr="00B220B6">
        <w:rPr>
          <w:rFonts w:ascii="Times New Roman" w:eastAsia="楷体" w:hAnsi="Times New Roman"/>
        </w:rPr>
        <w:t>点所用时间较从</w:t>
      </w:r>
      <w:r w:rsidRPr="00B220B6">
        <w:rPr>
          <w:rFonts w:ascii="Times New Roman" w:hAnsi="Times New Roman"/>
          <w:i/>
        </w:rPr>
        <w:t>P</w:t>
      </w:r>
      <w:r w:rsidRPr="00B220B6">
        <w:rPr>
          <w:rFonts w:ascii="Times New Roman" w:eastAsia="楷体" w:hAnsi="Times New Roman"/>
        </w:rPr>
        <w:t>点到</w:t>
      </w:r>
      <w:r w:rsidRPr="00B220B6">
        <w:rPr>
          <w:rFonts w:ascii="Times New Roman" w:hAnsi="Times New Roman"/>
          <w:i/>
        </w:rPr>
        <w:t>N</w:t>
      </w:r>
      <w:r w:rsidRPr="00B220B6">
        <w:rPr>
          <w:rFonts w:ascii="Times New Roman" w:eastAsia="楷体" w:hAnsi="Times New Roman"/>
        </w:rPr>
        <w:t>点的时间长，根据法拉第电磁感应定律，可知两次的感应电动势不相等，故</w:t>
      </w:r>
      <w:r w:rsidRPr="00B220B6">
        <w:rPr>
          <w:rFonts w:ascii="Times New Roman" w:hAnsi="Times New Roman"/>
        </w:rPr>
        <w:t>D</w:t>
      </w:r>
      <w:r w:rsidRPr="00B220B6">
        <w:rPr>
          <w:rFonts w:ascii="Times New Roman" w:eastAsia="楷体" w:hAnsi="Times New Roman"/>
        </w:rPr>
        <w:t>错误。</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10</w:t>
      </w:r>
      <w:r w:rsidRPr="0041027B">
        <w:rPr>
          <w:rFonts w:ascii="Times New Roman" w:hAnsi="Times New Roman"/>
        </w:rPr>
        <w:t>.</w:t>
      </w:r>
      <w:r w:rsidRPr="00B220B6">
        <w:rPr>
          <w:rFonts w:ascii="Times New Roman" w:eastAsia="楷体" w:hAnsi="Times New Roman"/>
        </w:rPr>
        <w:t>(</w:t>
      </w:r>
      <w:r w:rsidRPr="00B220B6">
        <w:rPr>
          <w:rFonts w:ascii="Times New Roman" w:eastAsia="楷体" w:hAnsi="Times New Roman"/>
        </w:rPr>
        <w:t>多选</w:t>
      </w:r>
      <w:r w:rsidRPr="00B220B6">
        <w:rPr>
          <w:rFonts w:ascii="Times New Roman" w:eastAsia="楷体" w:hAnsi="Times New Roman"/>
        </w:rPr>
        <w:t>)(</w:t>
      </w:r>
      <w:r w:rsidRPr="00B220B6">
        <w:rPr>
          <w:rFonts w:ascii="Times New Roman" w:hAnsi="Times New Roman"/>
        </w:rPr>
        <w:t>2025·</w:t>
      </w:r>
      <w:r w:rsidRPr="00B220B6">
        <w:rPr>
          <w:rFonts w:ascii="Times New Roman" w:eastAsia="楷体" w:hAnsi="Times New Roman"/>
        </w:rPr>
        <w:t>广东深圳市三模</w:t>
      </w:r>
      <w:r w:rsidRPr="00B220B6">
        <w:rPr>
          <w:rFonts w:ascii="Times New Roman" w:eastAsia="楷体" w:hAnsi="Times New Roman"/>
        </w:rPr>
        <w:t>)</w:t>
      </w:r>
      <w:r w:rsidRPr="00B220B6">
        <w:rPr>
          <w:rFonts w:ascii="Times New Roman" w:hAnsi="Times New Roman"/>
        </w:rPr>
        <w:t>如图甲所示，金属圆环和金属线框相互靠近且固定在水平面上，金属</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棒</w:t>
      </w:r>
      <w:r w:rsidRPr="00B220B6">
        <w:rPr>
          <w:rFonts w:ascii="Times New Roman" w:hAnsi="Times New Roman"/>
          <w:i/>
        </w:rPr>
        <w:t>AB</w:t>
      </w:r>
      <w:r w:rsidRPr="00B220B6">
        <w:rPr>
          <w:rFonts w:ascii="Times New Roman" w:hAnsi="Times New Roman"/>
        </w:rPr>
        <w:t>放在金属框上，圆环</w:t>
      </w:r>
      <w:r w:rsidRPr="00B220B6">
        <w:rPr>
          <w:rFonts w:ascii="Times New Roman" w:hAnsi="Times New Roman"/>
          <w:i/>
        </w:rPr>
        <w:t>a</w:t>
      </w:r>
      <w:r w:rsidRPr="00B220B6">
        <w:rPr>
          <w:rFonts w:ascii="Times New Roman" w:hAnsi="Times New Roman"/>
        </w:rPr>
        <w:t>、</w:t>
      </w:r>
      <w:r w:rsidRPr="00B220B6">
        <w:rPr>
          <w:rFonts w:ascii="Times New Roman" w:hAnsi="Times New Roman"/>
          <w:i/>
        </w:rPr>
        <w:t>b</w:t>
      </w:r>
      <w:r w:rsidRPr="00B220B6">
        <w:rPr>
          <w:rFonts w:ascii="Times New Roman" w:hAnsi="Times New Roman"/>
        </w:rPr>
        <w:t>端接如图乙所示的余弦交变电流，金属棒</w:t>
      </w:r>
      <w:r w:rsidRPr="00B220B6">
        <w:rPr>
          <w:rFonts w:ascii="Times New Roman" w:hAnsi="Times New Roman"/>
          <w:i/>
        </w:rPr>
        <w:t>AB</w:t>
      </w:r>
      <w:r w:rsidRPr="00B220B6">
        <w:rPr>
          <w:rFonts w:ascii="Times New Roman" w:hAnsi="Times New Roman"/>
        </w:rPr>
        <w:t>始终保持静止。以图甲中电流方向为正方向，则下列说法正确的是</w:t>
      </w:r>
      <w:r w:rsidRPr="00B220B6">
        <w:rPr>
          <w:rFonts w:ascii="Times New Roman" w:hAnsi="Times New Roman"/>
        </w:rPr>
        <w:t>(</w:t>
      </w:r>
      <w:r w:rsidRPr="00B220B6">
        <w:rPr>
          <w:rFonts w:ascii="Times New Roman" w:hAnsi="Times New Roman"/>
        </w:rPr>
        <w:t xml:space="preserve">　　</w:t>
      </w:r>
      <w:r w:rsidRPr="00B220B6">
        <w:rPr>
          <w:rFonts w:ascii="Times New Roman" w:hAnsi="Times New Roman"/>
        </w:rPr>
        <w:t>)</w:t>
      </w:r>
    </w:p>
    <w:p w:rsidR="00F96DB0" w:rsidRPr="00B220B6" w:rsidRDefault="00F96DB0" w:rsidP="00F96DB0">
      <w:pPr>
        <w:tabs>
          <w:tab w:val="left" w:pos="2268"/>
          <w:tab w:val="left" w:pos="4395"/>
          <w:tab w:val="left" w:pos="6663"/>
        </w:tabs>
        <w:spacing w:line="360" w:lineRule="auto"/>
        <w:jc w:val="center"/>
        <w:rPr>
          <w:rFonts w:ascii="Times New Roman" w:hAnsi="Times New Roman"/>
        </w:rPr>
      </w:pPr>
      <w:r w:rsidRPr="00B220B6">
        <w:rPr>
          <w:rFonts w:ascii="Times New Roman" w:hAnsi="Times New Roman"/>
          <w:noProof/>
        </w:rPr>
        <w:drawing>
          <wp:inline distT="0" distB="0" distL="0" distR="0" wp14:anchorId="7BD7A3E5" wp14:editId="1AB77B95">
            <wp:extent cx="2700655" cy="866775"/>
            <wp:effectExtent l="0" t="0" r="4445" b="9525"/>
            <wp:docPr id="2290"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00655" cy="866775"/>
                    </a:xfrm>
                    <a:prstGeom prst="rect">
                      <a:avLst/>
                    </a:prstGeom>
                    <a:noFill/>
                    <a:ln>
                      <a:noFill/>
                    </a:ln>
                  </pic:spPr>
                </pic:pic>
              </a:graphicData>
            </a:graphic>
          </wp:inline>
        </w:drawing>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A</w:t>
      </w:r>
      <w:r w:rsidRPr="0041027B">
        <w:rPr>
          <w:rFonts w:ascii="Times New Roman" w:hAnsi="Times New Roman"/>
        </w:rPr>
        <w:t>.</w:t>
      </w:r>
      <w:r w:rsidRPr="00B220B6">
        <w:rPr>
          <w:rFonts w:ascii="Times New Roman" w:hAnsi="Times New Roman"/>
        </w:rPr>
        <w:t>0</w:t>
      </w:r>
      <w:r w:rsidRPr="00B220B6">
        <w:rPr>
          <w:rFonts w:ascii="Times New Roman" w:hAnsi="Times New Roman"/>
          <w:i/>
        </w:rPr>
        <w:t>~t</w:t>
      </w:r>
      <w:r w:rsidRPr="00B220B6">
        <w:rPr>
          <w:rFonts w:ascii="Times New Roman" w:hAnsi="Times New Roman"/>
          <w:vertAlign w:val="subscript"/>
        </w:rPr>
        <w:t>1</w:t>
      </w:r>
      <w:r w:rsidRPr="00B220B6">
        <w:rPr>
          <w:rFonts w:ascii="Times New Roman" w:hAnsi="Times New Roman"/>
        </w:rPr>
        <w:t>内，金属棒中的感应电流方向为</w:t>
      </w:r>
      <w:r w:rsidRPr="00B220B6">
        <w:rPr>
          <w:rFonts w:ascii="Times New Roman" w:hAnsi="Times New Roman"/>
          <w:i/>
        </w:rPr>
        <w:t>B</w:t>
      </w:r>
      <w:r w:rsidRPr="00B220B6">
        <w:rPr>
          <w:rFonts w:asciiTheme="majorEastAsia" w:eastAsiaTheme="majorEastAsia" w:hAnsiTheme="majorEastAsia"/>
        </w:rPr>
        <w:t>→</w:t>
      </w:r>
      <w:r w:rsidRPr="00B220B6">
        <w:rPr>
          <w:rFonts w:ascii="Times New Roman" w:hAnsi="Times New Roman"/>
          <w:i/>
        </w:rPr>
        <w:t>A</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B</w:t>
      </w:r>
      <w:r w:rsidRPr="0041027B">
        <w:rPr>
          <w:rFonts w:ascii="Times New Roman" w:hAnsi="Times New Roman"/>
        </w:rPr>
        <w:t>.</w:t>
      </w:r>
      <w:r w:rsidRPr="00B220B6">
        <w:rPr>
          <w:rFonts w:ascii="Times New Roman" w:hAnsi="Times New Roman"/>
          <w:i/>
        </w:rPr>
        <w:t>t</w:t>
      </w:r>
      <w:r w:rsidRPr="00B220B6">
        <w:rPr>
          <w:rFonts w:ascii="Times New Roman" w:hAnsi="Times New Roman"/>
          <w:vertAlign w:val="subscript"/>
        </w:rPr>
        <w:t>1</w:t>
      </w:r>
      <w:r w:rsidRPr="00B220B6">
        <w:rPr>
          <w:rFonts w:ascii="Times New Roman" w:hAnsi="Times New Roman"/>
          <w:i/>
        </w:rPr>
        <w:t>~t</w:t>
      </w:r>
      <w:r w:rsidRPr="00B220B6">
        <w:rPr>
          <w:rFonts w:ascii="Times New Roman" w:hAnsi="Times New Roman"/>
          <w:vertAlign w:val="subscript"/>
        </w:rPr>
        <w:t>2</w:t>
      </w:r>
      <w:r w:rsidRPr="00B220B6">
        <w:rPr>
          <w:rFonts w:ascii="Times New Roman" w:hAnsi="Times New Roman"/>
        </w:rPr>
        <w:t>内，金属棒受到水平向右的静摩擦力</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C</w:t>
      </w:r>
      <w:r w:rsidRPr="0041027B">
        <w:rPr>
          <w:rFonts w:ascii="Times New Roman" w:hAnsi="Times New Roman"/>
        </w:rPr>
        <w:t>.</w:t>
      </w:r>
      <w:r w:rsidRPr="00B220B6">
        <w:rPr>
          <w:rFonts w:ascii="Times New Roman" w:hAnsi="Times New Roman"/>
          <w:i/>
        </w:rPr>
        <w:t>t</w:t>
      </w:r>
      <w:r w:rsidRPr="00B220B6">
        <w:rPr>
          <w:rFonts w:ascii="Times New Roman" w:hAnsi="Times New Roman"/>
          <w:vertAlign w:val="subscript"/>
        </w:rPr>
        <w:t>2</w:t>
      </w:r>
      <w:r w:rsidRPr="00B220B6">
        <w:rPr>
          <w:rFonts w:ascii="Times New Roman" w:hAnsi="Times New Roman"/>
        </w:rPr>
        <w:t>时刻，金属棒受到的安培力最大</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hAnsi="Times New Roman"/>
        </w:rPr>
        <w:t>D</w:t>
      </w:r>
      <w:r w:rsidRPr="0041027B">
        <w:rPr>
          <w:rFonts w:ascii="Times New Roman" w:hAnsi="Times New Roman"/>
        </w:rPr>
        <w:t>.</w:t>
      </w:r>
      <w:r w:rsidRPr="00B220B6">
        <w:rPr>
          <w:rFonts w:ascii="Times New Roman" w:hAnsi="Times New Roman"/>
          <w:i/>
        </w:rPr>
        <w:t>t</w:t>
      </w:r>
      <w:r w:rsidRPr="00B220B6">
        <w:rPr>
          <w:rFonts w:ascii="Times New Roman" w:hAnsi="Times New Roman"/>
          <w:vertAlign w:val="subscript"/>
        </w:rPr>
        <w:t>2</w:t>
      </w:r>
      <w:r w:rsidRPr="00B220B6">
        <w:rPr>
          <w:rFonts w:ascii="Times New Roman" w:hAnsi="Times New Roman"/>
          <w:i/>
        </w:rPr>
        <w:t>~t</w:t>
      </w:r>
      <w:r w:rsidRPr="00B220B6">
        <w:rPr>
          <w:rFonts w:ascii="Times New Roman" w:hAnsi="Times New Roman"/>
          <w:vertAlign w:val="subscript"/>
        </w:rPr>
        <w:t>3</w:t>
      </w:r>
      <w:r w:rsidRPr="00B220B6">
        <w:rPr>
          <w:rFonts w:ascii="Times New Roman" w:hAnsi="Times New Roman"/>
        </w:rPr>
        <w:t>内，金属棒中的感应电流先减小后增大</w:t>
      </w:r>
    </w:p>
    <w:p w:rsidR="00F96DB0" w:rsidRPr="00B220B6"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答案</w:t>
      </w:r>
      <w:r w:rsidRPr="00B220B6">
        <w:rPr>
          <w:rFonts w:ascii="Times New Roman" w:hAnsi="Times New Roman"/>
        </w:rPr>
        <w:t xml:space="preserve">　</w:t>
      </w:r>
      <w:r w:rsidRPr="00B220B6">
        <w:rPr>
          <w:rFonts w:ascii="Times New Roman" w:hAnsi="Times New Roman"/>
        </w:rPr>
        <w:t>AB</w:t>
      </w:r>
    </w:p>
    <w:p w:rsidR="00F96DB0" w:rsidRPr="00F96DB0" w:rsidRDefault="00F96DB0" w:rsidP="00F96DB0">
      <w:pPr>
        <w:tabs>
          <w:tab w:val="left" w:pos="2268"/>
          <w:tab w:val="left" w:pos="4395"/>
          <w:tab w:val="left" w:pos="6663"/>
        </w:tabs>
        <w:spacing w:line="360" w:lineRule="auto"/>
        <w:rPr>
          <w:rFonts w:ascii="Times New Roman" w:hAnsi="Times New Roman"/>
        </w:rPr>
      </w:pPr>
      <w:r w:rsidRPr="00B220B6">
        <w:rPr>
          <w:rFonts w:ascii="Times New Roman" w:eastAsia="黑体" w:hAnsi="Times New Roman"/>
        </w:rPr>
        <w:t>解析</w:t>
      </w:r>
      <w:r w:rsidRPr="00B220B6">
        <w:rPr>
          <w:rFonts w:ascii="Times New Roman" w:hAnsi="Times New Roman"/>
        </w:rPr>
        <w:t xml:space="preserve">　</w:t>
      </w:r>
      <w:r w:rsidRPr="00B220B6">
        <w:rPr>
          <w:rFonts w:ascii="Times New Roman" w:hAnsi="Times New Roman"/>
        </w:rPr>
        <w:t>0</w:t>
      </w:r>
      <w:r w:rsidRPr="00B220B6">
        <w:rPr>
          <w:rFonts w:ascii="Times New Roman" w:hAnsi="Times New Roman"/>
          <w:i/>
        </w:rPr>
        <w:t>~t</w:t>
      </w:r>
      <w:r w:rsidRPr="00B220B6">
        <w:rPr>
          <w:rFonts w:ascii="Times New Roman" w:hAnsi="Times New Roman"/>
          <w:vertAlign w:val="subscript"/>
        </w:rPr>
        <w:t>1</w:t>
      </w:r>
      <w:r w:rsidRPr="00B220B6">
        <w:rPr>
          <w:rFonts w:ascii="Times New Roman" w:eastAsia="楷体" w:hAnsi="Times New Roman"/>
        </w:rPr>
        <w:t>内，右侧闭合回路中穿过纸面向外的磁通量减小，根据楞次定律和安培定则可知，金属棒中的感应电流方向为</w:t>
      </w:r>
      <w:r w:rsidRPr="00B220B6">
        <w:rPr>
          <w:rFonts w:ascii="Times New Roman" w:hAnsi="Times New Roman"/>
          <w:i/>
        </w:rPr>
        <w:t>B</w:t>
      </w:r>
      <w:r w:rsidRPr="00B220B6">
        <w:rPr>
          <w:rFonts w:asciiTheme="majorEastAsia" w:eastAsiaTheme="majorEastAsia" w:hAnsiTheme="majorEastAsia"/>
        </w:rPr>
        <w:t>→</w:t>
      </w:r>
      <w:r w:rsidRPr="00B220B6">
        <w:rPr>
          <w:rFonts w:ascii="Times New Roman" w:hAnsi="Times New Roman"/>
          <w:i/>
        </w:rPr>
        <w:t>A</w:t>
      </w:r>
      <w:r w:rsidRPr="00B220B6">
        <w:rPr>
          <w:rFonts w:ascii="Times New Roman" w:eastAsia="楷体" w:hAnsi="Times New Roman"/>
        </w:rPr>
        <w:t>，故</w:t>
      </w:r>
      <w:r w:rsidRPr="00B220B6">
        <w:rPr>
          <w:rFonts w:ascii="Times New Roman" w:hAnsi="Times New Roman"/>
        </w:rPr>
        <w:t>A</w:t>
      </w:r>
      <w:r w:rsidRPr="00B220B6">
        <w:rPr>
          <w:rFonts w:ascii="Times New Roman" w:eastAsia="楷体" w:hAnsi="Times New Roman"/>
        </w:rPr>
        <w:t>正确；</w:t>
      </w:r>
      <w:r w:rsidRPr="00B220B6">
        <w:rPr>
          <w:rFonts w:ascii="Times New Roman" w:hAnsi="Times New Roman"/>
          <w:i/>
        </w:rPr>
        <w:t>t</w:t>
      </w:r>
      <w:r w:rsidRPr="00B220B6">
        <w:rPr>
          <w:rFonts w:ascii="Times New Roman" w:hAnsi="Times New Roman"/>
          <w:vertAlign w:val="subscript"/>
        </w:rPr>
        <w:t>1</w:t>
      </w:r>
      <w:r w:rsidRPr="00B220B6">
        <w:rPr>
          <w:rFonts w:ascii="Times New Roman" w:hAnsi="Times New Roman"/>
          <w:i/>
        </w:rPr>
        <w:t>~t</w:t>
      </w:r>
      <w:r w:rsidRPr="00B220B6">
        <w:rPr>
          <w:rFonts w:ascii="Times New Roman" w:hAnsi="Times New Roman"/>
          <w:vertAlign w:val="subscript"/>
        </w:rPr>
        <w:t>2</w:t>
      </w:r>
      <w:r w:rsidRPr="00B220B6">
        <w:rPr>
          <w:rFonts w:ascii="Times New Roman" w:eastAsia="楷体" w:hAnsi="Times New Roman"/>
        </w:rPr>
        <w:t>内，右侧闭合回路中穿过纸面向里的磁通量增大，由楞次定律和安培定则知金属棒中的感应电流方向为</w:t>
      </w:r>
      <w:r w:rsidRPr="00B220B6">
        <w:rPr>
          <w:rFonts w:ascii="Times New Roman" w:hAnsi="Times New Roman"/>
          <w:i/>
        </w:rPr>
        <w:t>B</w:t>
      </w:r>
      <w:r w:rsidRPr="00B220B6">
        <w:rPr>
          <w:rFonts w:asciiTheme="majorEastAsia" w:eastAsiaTheme="majorEastAsia" w:hAnsiTheme="majorEastAsia"/>
        </w:rPr>
        <w:t>→</w:t>
      </w:r>
      <w:r w:rsidRPr="00B220B6">
        <w:rPr>
          <w:rFonts w:ascii="Times New Roman" w:hAnsi="Times New Roman"/>
          <w:i/>
        </w:rPr>
        <w:t>A</w:t>
      </w:r>
      <w:r w:rsidRPr="00B220B6">
        <w:rPr>
          <w:rFonts w:ascii="Times New Roman" w:eastAsia="楷体" w:hAnsi="Times New Roman"/>
        </w:rPr>
        <w:t>，根据左手定则，可知金属棒受到水平向左的安培力，由二力平衡，可知金属棒受到水平向右的静摩擦力，故</w:t>
      </w:r>
      <w:r w:rsidRPr="00B220B6">
        <w:rPr>
          <w:rFonts w:ascii="Times New Roman" w:hAnsi="Times New Roman"/>
        </w:rPr>
        <w:t>B</w:t>
      </w:r>
      <w:r w:rsidRPr="00B220B6">
        <w:rPr>
          <w:rFonts w:ascii="Times New Roman" w:eastAsia="楷体" w:hAnsi="Times New Roman"/>
        </w:rPr>
        <w:t>正确；</w:t>
      </w:r>
      <w:r w:rsidRPr="00B220B6">
        <w:rPr>
          <w:rFonts w:ascii="Times New Roman" w:hAnsi="Times New Roman"/>
          <w:i/>
        </w:rPr>
        <w:t>t</w:t>
      </w:r>
      <w:r w:rsidRPr="00B220B6">
        <w:rPr>
          <w:rFonts w:ascii="Times New Roman" w:hAnsi="Times New Roman"/>
          <w:vertAlign w:val="subscript"/>
        </w:rPr>
        <w:t>2</w:t>
      </w:r>
      <w:r w:rsidRPr="00B220B6">
        <w:rPr>
          <w:rFonts w:ascii="Times New Roman" w:eastAsia="楷体" w:hAnsi="Times New Roman"/>
        </w:rPr>
        <w:t>时刻，圆环中电流的变化率为零，则穿过闭合回路的磁通量变化率为零，感应电流为零，则金属棒受到的安培力也为零，故</w:t>
      </w:r>
      <w:r w:rsidRPr="00B220B6">
        <w:rPr>
          <w:rFonts w:ascii="Times New Roman" w:hAnsi="Times New Roman"/>
        </w:rPr>
        <w:t>C</w:t>
      </w:r>
      <w:r w:rsidRPr="00B220B6">
        <w:rPr>
          <w:rFonts w:ascii="Times New Roman" w:eastAsia="楷体" w:hAnsi="Times New Roman"/>
        </w:rPr>
        <w:t>错误；</w:t>
      </w:r>
      <w:r w:rsidRPr="00B220B6">
        <w:rPr>
          <w:rFonts w:ascii="Times New Roman" w:hAnsi="Times New Roman"/>
          <w:i/>
        </w:rPr>
        <w:t>t</w:t>
      </w:r>
      <w:r w:rsidRPr="00B220B6">
        <w:rPr>
          <w:rFonts w:ascii="Times New Roman" w:hAnsi="Times New Roman"/>
          <w:vertAlign w:val="subscript"/>
        </w:rPr>
        <w:t>2</w:t>
      </w:r>
      <w:r w:rsidRPr="00B220B6">
        <w:rPr>
          <w:rFonts w:ascii="Times New Roman" w:hAnsi="Times New Roman"/>
          <w:i/>
        </w:rPr>
        <w:t>~t</w:t>
      </w:r>
      <w:r w:rsidRPr="00B220B6">
        <w:rPr>
          <w:rFonts w:ascii="Times New Roman" w:hAnsi="Times New Roman"/>
          <w:vertAlign w:val="subscript"/>
        </w:rPr>
        <w:t>3</w:t>
      </w:r>
      <w:r w:rsidRPr="00B220B6">
        <w:rPr>
          <w:rFonts w:ascii="Times New Roman" w:eastAsia="楷体" w:hAnsi="Times New Roman"/>
        </w:rPr>
        <w:t>内，由题图乙可知，电流的变化率先增大后减小，则右侧闭合回路中的磁通量的变化率也先增大后减小，根据法拉第电磁感应定律，可知金属棒中的感应电流先增大后减小，故</w:t>
      </w:r>
      <w:r w:rsidRPr="00B220B6">
        <w:rPr>
          <w:rFonts w:ascii="Times New Roman" w:hAnsi="Times New Roman"/>
        </w:rPr>
        <w:t>D</w:t>
      </w:r>
      <w:r w:rsidRPr="00B220B6">
        <w:rPr>
          <w:rFonts w:ascii="Times New Roman" w:eastAsia="楷体" w:hAnsi="Times New Roman"/>
        </w:rPr>
        <w:t>错误。</w:t>
      </w:r>
    </w:p>
    <w:sectPr w:rsidR="00F96DB0" w:rsidRPr="00F96DB0">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0CD" w:rsidRDefault="008C20CD" w:rsidP="006C537E">
      <w:pPr>
        <w:pStyle w:val="a3"/>
      </w:pPr>
      <w:r>
        <w:separator/>
      </w:r>
    </w:p>
  </w:endnote>
  <w:endnote w:type="continuationSeparator" w:id="0">
    <w:p w:rsidR="008C20CD" w:rsidRDefault="008C20C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0CD" w:rsidRDefault="008C20CD">
      <w:pPr>
        <w:pStyle w:val="a3"/>
      </w:pPr>
      <w:r>
        <w:separator/>
      </w:r>
    </w:p>
  </w:footnote>
  <w:footnote w:type="continuationSeparator" w:id="0">
    <w:p w:rsidR="008C20CD" w:rsidRDefault="008C20C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A1973"/>
    <w:rsid w:val="001C5ADF"/>
    <w:rsid w:val="002068E6"/>
    <w:rsid w:val="00292EDB"/>
    <w:rsid w:val="002966F1"/>
    <w:rsid w:val="002A25AB"/>
    <w:rsid w:val="003240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C20CD"/>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96DB0"/>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30">
    <w:name w:val="无列表3"/>
    <w:next w:val="a2"/>
    <w:uiPriority w:val="99"/>
    <w:semiHidden/>
    <w:unhideWhenUsed/>
    <w:rsid w:val="00F96DB0"/>
  </w:style>
  <w:style w:type="table" w:customStyle="1" w:styleId="31">
    <w:name w:val="网格型3"/>
    <w:basedOn w:val="a1"/>
    <w:next w:val="a4"/>
    <w:uiPriority w:val="59"/>
    <w:rsid w:val="00F96DB0"/>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F96DB0"/>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image" Target="media/image44.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1398</Words>
  <Characters>7969</Characters>
  <Application>Microsoft Office Word</Application>
  <DocSecurity>0</DocSecurity>
  <Lines>66</Lines>
  <Paragraphs>18</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27</cp:revision>
  <dcterms:created xsi:type="dcterms:W3CDTF">2026-03-11T07:05:00Z</dcterms:created>
  <dcterms:modified xsi:type="dcterms:W3CDTF">2026-03-23T08:24:00Z</dcterms:modified>
</cp:coreProperties>
</file>